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9E" w:rsidRPr="000F30E2" w:rsidRDefault="002608E7" w:rsidP="002608E7">
      <w:pPr>
        <w:widowControl/>
        <w:wordWrap/>
        <w:autoSpaceDE/>
        <w:autoSpaceDN/>
        <w:spacing w:after="160" w:line="259" w:lineRule="auto"/>
        <w:rPr>
          <w:b/>
          <w:sz w:val="24"/>
        </w:rPr>
      </w:pPr>
      <w:r>
        <w:rPr>
          <w:rFonts w:ascii="맑은 고딕" w:eastAsia="맑은 고딕" w:hAnsi="맑은 고딕" w:cs="Tahoma" w:hint="eastAsia"/>
          <w:b/>
          <w:bCs/>
          <w:color w:val="31849B"/>
          <w:spacing w:val="-16"/>
          <w:sz w:val="24"/>
        </w:rPr>
        <w:t>자</w:t>
      </w:r>
      <w:r w:rsidR="00147D9E" w:rsidRPr="00FD77A6">
        <w:rPr>
          <w:rFonts w:ascii="맑은 고딕" w:eastAsia="맑은 고딕" w:hAnsi="맑은 고딕" w:cs="Tahoma" w:hint="eastAsia"/>
          <w:b/>
          <w:bCs/>
          <w:color w:val="31849B"/>
          <w:spacing w:val="-16"/>
          <w:sz w:val="24"/>
        </w:rPr>
        <w:t>동차 소비자 리포트</w:t>
      </w:r>
      <w:r w:rsidR="00147D9E" w:rsidRPr="00FD77A6">
        <w:rPr>
          <w:rFonts w:ascii="맑은 고딕" w:eastAsia="맑은 고딕" w:hAnsi="맑은 고딕" w:cs="Tahoma"/>
          <w:b/>
          <w:bCs/>
          <w:color w:val="31849B"/>
          <w:spacing w:val="-16"/>
          <w:sz w:val="24"/>
        </w:rPr>
        <w:t xml:space="preserve"> 18/19</w:t>
      </w:r>
      <w:r w:rsidR="00147D9E" w:rsidRPr="00FD77A6">
        <w:rPr>
          <w:rFonts w:ascii="맑은 고딕" w:eastAsia="맑은 고딕" w:hAnsi="맑은 고딕" w:cs="Tahoma" w:hint="eastAsia"/>
          <w:b/>
          <w:bCs/>
          <w:color w:val="31849B"/>
          <w:spacing w:val="-16"/>
          <w:sz w:val="24"/>
        </w:rPr>
        <w:t>-</w:t>
      </w:r>
      <w:proofErr w:type="gramStart"/>
      <w:r w:rsidR="00147D9E">
        <w:rPr>
          <w:rFonts w:ascii="맑은 고딕" w:eastAsia="맑은 고딕" w:hAnsi="맑은 고딕" w:cs="Tahoma"/>
          <w:b/>
          <w:bCs/>
          <w:color w:val="31849B"/>
          <w:spacing w:val="-16"/>
          <w:sz w:val="24"/>
        </w:rPr>
        <w:t>2</w:t>
      </w:r>
      <w:r w:rsidR="00147D9E" w:rsidRPr="00FD77A6">
        <w:rPr>
          <w:rFonts w:ascii="맑은 고딕" w:eastAsia="맑은 고딕" w:hAnsi="맑은 고딕" w:cs="Tahoma" w:hint="eastAsia"/>
          <w:b/>
          <w:bCs/>
          <w:color w:val="31849B"/>
          <w:spacing w:val="-16"/>
          <w:sz w:val="24"/>
        </w:rPr>
        <w:t xml:space="preserve"> ;</w:t>
      </w:r>
      <w:proofErr w:type="gramEnd"/>
      <w:r w:rsidR="00147D9E">
        <w:rPr>
          <w:rFonts w:ascii="맑은 고딕" w:eastAsia="맑은 고딕" w:hAnsi="맑은 고딕" w:cs="Tahoma"/>
          <w:b/>
          <w:bCs/>
          <w:color w:val="31849B"/>
          <w:spacing w:val="-16"/>
          <w:sz w:val="24"/>
        </w:rPr>
        <w:br/>
      </w:r>
      <w:r w:rsidR="008220FD">
        <w:rPr>
          <w:rFonts w:ascii="맑은 고딕" w:eastAsia="맑은 고딕" w:hAnsi="맑은 고딕" w:cs="Tahoma"/>
          <w:b/>
          <w:bCs/>
          <w:color w:val="31849B"/>
          <w:spacing w:val="-16"/>
          <w:sz w:val="28"/>
          <w:szCs w:val="28"/>
          <w:u w:val="single"/>
        </w:rPr>
        <w:t xml:space="preserve">BMW </w:t>
      </w:r>
      <w:r w:rsidR="00F21541">
        <w:rPr>
          <w:rFonts w:ascii="맑은 고딕" w:eastAsia="맑은 고딕" w:hAnsi="맑은 고딕" w:cs="Tahoma"/>
          <w:b/>
          <w:bCs/>
          <w:color w:val="31849B"/>
          <w:spacing w:val="-16"/>
          <w:sz w:val="28"/>
          <w:szCs w:val="28"/>
          <w:u w:val="single"/>
        </w:rPr>
        <w:t xml:space="preserve">화재게이트, </w:t>
      </w:r>
      <w:r w:rsidR="008A3FDF">
        <w:rPr>
          <w:rFonts w:ascii="맑은 고딕" w:eastAsia="맑은 고딕" w:hAnsi="맑은 고딕" w:cs="Tahoma"/>
          <w:b/>
          <w:bCs/>
          <w:color w:val="31849B"/>
          <w:spacing w:val="-16"/>
          <w:sz w:val="28"/>
          <w:szCs w:val="28"/>
          <w:u w:val="single"/>
        </w:rPr>
        <w:t>‘15</w:t>
      </w:r>
      <w:r w:rsidR="008A3FDF">
        <w:rPr>
          <w:rFonts w:ascii="맑은 고딕" w:eastAsia="맑은 고딕" w:hAnsi="맑은 고딕" w:cs="Tahoma" w:hint="eastAsia"/>
          <w:b/>
          <w:bCs/>
          <w:color w:val="31849B"/>
          <w:spacing w:val="-16"/>
          <w:sz w:val="28"/>
          <w:szCs w:val="28"/>
          <w:u w:val="single"/>
        </w:rPr>
        <w:t xml:space="preserve">년 </w:t>
      </w:r>
      <w:r w:rsidR="00F21541">
        <w:rPr>
          <w:rFonts w:ascii="맑은 고딕" w:eastAsia="맑은 고딕" w:hAnsi="맑은 고딕" w:cs="Tahoma" w:hint="eastAsia"/>
          <w:b/>
          <w:bCs/>
          <w:color w:val="31849B"/>
          <w:spacing w:val="-16"/>
          <w:sz w:val="28"/>
          <w:szCs w:val="28"/>
          <w:u w:val="single"/>
        </w:rPr>
        <w:t>디젤게이트 보다 큰 사건</w:t>
      </w:r>
      <w:r w:rsidR="001F2E86">
        <w:rPr>
          <w:rFonts w:ascii="맑은 고딕" w:eastAsia="맑은 고딕" w:hAnsi="맑은 고딕" w:cs="Tahoma" w:hint="eastAsia"/>
          <w:b/>
          <w:bCs/>
          <w:color w:val="31849B"/>
          <w:spacing w:val="-16"/>
          <w:sz w:val="28"/>
          <w:szCs w:val="28"/>
          <w:u w:val="single"/>
        </w:rPr>
        <w:t xml:space="preserve"> </w:t>
      </w:r>
      <w:r w:rsidR="00F21541">
        <w:rPr>
          <w:rFonts w:ascii="맑은 고딕" w:eastAsia="맑은 고딕" w:hAnsi="맑은 고딕" w:cs="Tahoma" w:hint="eastAsia"/>
          <w:b/>
          <w:bCs/>
          <w:color w:val="31849B"/>
          <w:spacing w:val="-16"/>
          <w:sz w:val="28"/>
          <w:szCs w:val="28"/>
          <w:u w:val="single"/>
        </w:rPr>
        <w:t>될까</w:t>
      </w:r>
      <w:bookmarkStart w:id="0" w:name="_GoBack"/>
      <w:bookmarkEnd w:id="0"/>
    </w:p>
    <w:p w:rsidR="00F21541" w:rsidRPr="00C73523" w:rsidRDefault="00582B39" w:rsidP="00FE1B8D">
      <w:pPr>
        <w:rPr>
          <w:rFonts w:ascii="맑은 고딕" w:eastAsia="맑은 고딕" w:hAnsi="맑은 고딕"/>
          <w:b/>
          <w:szCs w:val="20"/>
        </w:rPr>
      </w:pPr>
      <w:r w:rsidRPr="00C73523">
        <w:rPr>
          <w:rFonts w:ascii="맑은 고딕" w:eastAsia="맑은 고딕" w:hAnsi="맑은 고딕" w:hint="eastAsia"/>
          <w:b/>
          <w:szCs w:val="20"/>
        </w:rPr>
        <w:t xml:space="preserve">쾌속 상승하던 </w:t>
      </w:r>
      <w:proofErr w:type="spellStart"/>
      <w:r w:rsidR="00147D9E" w:rsidRPr="00C73523">
        <w:rPr>
          <w:rFonts w:ascii="맑은 고딕" w:eastAsia="맑은 고딕" w:hAnsi="맑은 고딕" w:hint="eastAsia"/>
          <w:b/>
          <w:szCs w:val="20"/>
        </w:rPr>
        <w:t>수입차</w:t>
      </w:r>
      <w:proofErr w:type="spellEnd"/>
      <w:r w:rsidR="00F21541" w:rsidRPr="00C73523">
        <w:rPr>
          <w:rFonts w:ascii="맑은 고딕" w:eastAsia="맑은 고딕" w:hAnsi="맑은 고딕" w:hint="eastAsia"/>
          <w:b/>
          <w:szCs w:val="20"/>
        </w:rPr>
        <w:t xml:space="preserve">, </w:t>
      </w:r>
      <w:r w:rsidR="00C51ED8" w:rsidRPr="00C73523">
        <w:rPr>
          <w:rFonts w:ascii="맑은 고딕" w:eastAsia="맑은 고딕" w:hAnsi="맑은 고딕" w:hint="eastAsia"/>
          <w:b/>
          <w:szCs w:val="20"/>
        </w:rPr>
        <w:t>큰 타격입지는 않을듯</w:t>
      </w:r>
    </w:p>
    <w:p w:rsidR="008220FD" w:rsidRPr="00C73523" w:rsidRDefault="008220FD" w:rsidP="00FE1B8D">
      <w:pPr>
        <w:rPr>
          <w:rFonts w:ascii="맑은 고딕" w:eastAsia="맑은 고딕" w:hAnsi="맑은 고딕"/>
          <w:b/>
          <w:szCs w:val="20"/>
        </w:rPr>
      </w:pPr>
      <w:r w:rsidRPr="00C73523">
        <w:rPr>
          <w:rFonts w:ascii="맑은 고딕" w:eastAsia="맑은 고딕" w:hAnsi="맑은 고딕" w:hint="eastAsia"/>
          <w:b/>
          <w:szCs w:val="20"/>
        </w:rPr>
        <w:t>대안 많은 잠재 소비자,</w:t>
      </w:r>
      <w:r w:rsidRPr="00C73523">
        <w:rPr>
          <w:rFonts w:ascii="맑은 고딕" w:eastAsia="맑은 고딕" w:hAnsi="맑은 고딕"/>
          <w:b/>
          <w:szCs w:val="20"/>
        </w:rPr>
        <w:t xml:space="preserve"> </w:t>
      </w:r>
      <w:r w:rsidR="009A1FE9" w:rsidRPr="00C73523">
        <w:rPr>
          <w:rFonts w:ascii="맑은 고딕" w:eastAsia="맑은 고딕" w:hAnsi="맑은 고딕" w:hint="eastAsia"/>
          <w:b/>
          <w:szCs w:val="20"/>
        </w:rPr>
        <w:t xml:space="preserve">다른 </w:t>
      </w:r>
      <w:proofErr w:type="spellStart"/>
      <w:r w:rsidR="009A1FE9" w:rsidRPr="00C73523">
        <w:rPr>
          <w:rFonts w:ascii="맑은 고딕" w:eastAsia="맑은 고딕" w:hAnsi="맑은 고딕" w:hint="eastAsia"/>
          <w:b/>
          <w:szCs w:val="20"/>
        </w:rPr>
        <w:t>수입차</w:t>
      </w:r>
      <w:proofErr w:type="spellEnd"/>
      <w:r w:rsidR="009A1FE9" w:rsidRPr="00C73523">
        <w:rPr>
          <w:rFonts w:ascii="맑은 고딕" w:eastAsia="맑은 고딕" w:hAnsi="맑은 고딕" w:hint="eastAsia"/>
          <w:b/>
          <w:szCs w:val="20"/>
        </w:rPr>
        <w:t xml:space="preserve"> 사면 된다</w:t>
      </w:r>
      <w:r w:rsidR="00C73523">
        <w:rPr>
          <w:rFonts w:ascii="맑은 고딕" w:eastAsia="맑은 고딕" w:hAnsi="맑은 고딕" w:hint="eastAsia"/>
          <w:b/>
          <w:szCs w:val="20"/>
        </w:rPr>
        <w:t>고</w:t>
      </w:r>
      <w:r w:rsidR="009A1FE9" w:rsidRPr="00C73523">
        <w:rPr>
          <w:rFonts w:ascii="맑은 고딕" w:eastAsia="맑은 고딕" w:hAnsi="맑은 고딕" w:hint="eastAsia"/>
          <w:b/>
          <w:szCs w:val="20"/>
        </w:rPr>
        <w:t xml:space="preserve"> 생각</w:t>
      </w:r>
      <w:r w:rsidRPr="00C73523">
        <w:rPr>
          <w:rFonts w:ascii="맑은 고딕" w:eastAsia="맑은 고딕" w:hAnsi="맑은 고딕"/>
          <w:b/>
          <w:szCs w:val="20"/>
        </w:rPr>
        <w:t xml:space="preserve"> </w:t>
      </w:r>
    </w:p>
    <w:p w:rsidR="00F21541" w:rsidRPr="00C73523" w:rsidRDefault="00F21541" w:rsidP="00FE1B8D">
      <w:pPr>
        <w:rPr>
          <w:rFonts w:ascii="맑은 고딕" w:eastAsia="맑은 고딕" w:hAnsi="맑은 고딕"/>
          <w:b/>
          <w:szCs w:val="20"/>
        </w:rPr>
      </w:pPr>
      <w:r w:rsidRPr="00C73523">
        <w:rPr>
          <w:rFonts w:ascii="맑은 고딕" w:eastAsia="맑은 고딕" w:hAnsi="맑은 고딕" w:hint="eastAsia"/>
          <w:b/>
          <w:szCs w:val="20"/>
        </w:rPr>
        <w:t>불안,</w:t>
      </w:r>
      <w:r w:rsidRPr="00C73523">
        <w:rPr>
          <w:rFonts w:ascii="맑은 고딕" w:eastAsia="맑은 고딕" w:hAnsi="맑은 고딕"/>
          <w:b/>
          <w:szCs w:val="20"/>
        </w:rPr>
        <w:t xml:space="preserve"> </w:t>
      </w:r>
      <w:r w:rsidRPr="00C73523">
        <w:rPr>
          <w:rFonts w:ascii="맑은 고딕" w:eastAsia="맑은 고딕" w:hAnsi="맑은 고딕" w:hint="eastAsia"/>
          <w:b/>
          <w:szCs w:val="20"/>
        </w:rPr>
        <w:t>불만</w:t>
      </w:r>
      <w:r w:rsidR="008220FD" w:rsidRPr="00C73523">
        <w:rPr>
          <w:rFonts w:ascii="맑은 고딕" w:eastAsia="맑은 고딕" w:hAnsi="맑은 고딕" w:hint="eastAsia"/>
          <w:b/>
          <w:szCs w:val="20"/>
        </w:rPr>
        <w:t xml:space="preserve">에 가득 찬 </w:t>
      </w:r>
      <w:r w:rsidR="008220FD" w:rsidRPr="00C73523">
        <w:rPr>
          <w:rFonts w:ascii="맑은 고딕" w:eastAsia="맑은 고딕" w:hAnsi="맑은 고딕"/>
          <w:b/>
          <w:szCs w:val="20"/>
        </w:rPr>
        <w:t>BMW</w:t>
      </w:r>
      <w:r w:rsidR="008220FD" w:rsidRPr="00C73523">
        <w:rPr>
          <w:rFonts w:ascii="맑은 고딕" w:eastAsia="맑은 고딕" w:hAnsi="맑은 고딕" w:hint="eastAsia"/>
          <w:b/>
          <w:szCs w:val="20"/>
        </w:rPr>
        <w:t>오너 달래기가 핵심</w:t>
      </w:r>
    </w:p>
    <w:p w:rsidR="00147D9E" w:rsidRPr="00C73523" w:rsidRDefault="00147D9E" w:rsidP="00147D9E">
      <w:pPr>
        <w:adjustRightInd w:val="0"/>
        <w:snapToGrid w:val="0"/>
        <w:ind w:leftChars="142" w:left="284"/>
        <w:jc w:val="left"/>
        <w:rPr>
          <w:rFonts w:ascii="맑은 고딕" w:eastAsia="맑은 고딕" w:hAnsi="맑은 고딕" w:cs="Tahoma"/>
          <w:b/>
          <w:szCs w:val="22"/>
          <w:highlight w:val="yellow"/>
        </w:rPr>
      </w:pPr>
    </w:p>
    <w:p w:rsidR="00632D97" w:rsidRPr="00C73523" w:rsidRDefault="00147D9E" w:rsidP="00B957CF">
      <w:pPr>
        <w:ind w:firstLineChars="100" w:firstLine="200"/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 w:hint="eastAsia"/>
        </w:rPr>
        <w:t>수입차</w:t>
      </w:r>
      <w:r w:rsidR="00F21541" w:rsidRPr="00C73523">
        <w:rPr>
          <w:rFonts w:ascii="맑은 고딕" w:eastAsia="맑은 고딕" w:hAnsi="맑은 고딕" w:hint="eastAsia"/>
        </w:rPr>
        <w:t xml:space="preserve">는 </w:t>
      </w:r>
      <w:r w:rsidR="00F21541" w:rsidRPr="00C73523">
        <w:rPr>
          <w:rFonts w:ascii="맑은 고딕" w:eastAsia="맑은 고딕" w:hAnsi="맑은 고딕"/>
        </w:rPr>
        <w:t>1988</w:t>
      </w:r>
      <w:r w:rsidR="00F21541" w:rsidRPr="00C73523">
        <w:rPr>
          <w:rFonts w:ascii="맑은 고딕" w:eastAsia="맑은 고딕" w:hAnsi="맑은 고딕" w:hint="eastAsia"/>
        </w:rPr>
        <w:t xml:space="preserve">년 개방 이후 30년간 </w:t>
      </w:r>
      <w:r w:rsidR="00F21541" w:rsidRPr="00C73523">
        <w:rPr>
          <w:rFonts w:ascii="맑은 고딕" w:eastAsia="맑은 고딕" w:hAnsi="맑은 고딕"/>
        </w:rPr>
        <w:t>3</w:t>
      </w:r>
      <w:r w:rsidR="00F21541" w:rsidRPr="00C73523">
        <w:rPr>
          <w:rFonts w:ascii="맑은 고딕" w:eastAsia="맑은 고딕" w:hAnsi="맑은 고딕" w:hint="eastAsia"/>
        </w:rPr>
        <w:t>번의 대악재를 겪었다.</w:t>
      </w:r>
      <w:r w:rsidR="00F21541" w:rsidRPr="00C73523">
        <w:rPr>
          <w:rFonts w:ascii="맑은 고딕" w:eastAsia="맑은 고딕" w:hAnsi="맑은 고딕"/>
        </w:rPr>
        <w:t xml:space="preserve"> ‘97</w:t>
      </w:r>
      <w:r w:rsidR="00F21541" w:rsidRPr="00C73523">
        <w:rPr>
          <w:rFonts w:ascii="맑은 고딕" w:eastAsia="맑은 고딕" w:hAnsi="맑은 고딕" w:hint="eastAsia"/>
        </w:rPr>
        <w:t xml:space="preserve">년 </w:t>
      </w:r>
      <w:r w:rsidR="00F21541" w:rsidRPr="00C73523">
        <w:rPr>
          <w:rFonts w:ascii="맑은 고딕" w:eastAsia="맑은 고딕" w:hAnsi="맑은 고딕"/>
        </w:rPr>
        <w:t>IMF, ‘08</w:t>
      </w:r>
      <w:r w:rsidR="00F21541" w:rsidRPr="00C73523">
        <w:rPr>
          <w:rFonts w:ascii="맑은 고딕" w:eastAsia="맑은 고딕" w:hAnsi="맑은 고딕" w:hint="eastAsia"/>
        </w:rPr>
        <w:t>년 금융위기,</w:t>
      </w:r>
      <w:r w:rsidR="00F21541" w:rsidRPr="00C73523">
        <w:rPr>
          <w:rFonts w:ascii="맑은 고딕" w:eastAsia="맑은 고딕" w:hAnsi="맑은 고딕"/>
        </w:rPr>
        <w:t xml:space="preserve"> ‘15</w:t>
      </w:r>
      <w:r w:rsidR="00F21541" w:rsidRPr="00C73523">
        <w:rPr>
          <w:rFonts w:ascii="맑은 고딕" w:eastAsia="맑은 고딕" w:hAnsi="맑은 고딕" w:hint="eastAsia"/>
        </w:rPr>
        <w:t>년디젤게이트로 심각한 위기</w:t>
      </w:r>
      <w:r w:rsidR="008220FD" w:rsidRPr="00C73523">
        <w:rPr>
          <w:rFonts w:ascii="맑은 고딕" w:eastAsia="맑은 고딕" w:hAnsi="맑은 고딕" w:hint="eastAsia"/>
        </w:rPr>
        <w:t>에 처했</w:t>
      </w:r>
      <w:r w:rsidR="00F21541" w:rsidRPr="00C73523">
        <w:rPr>
          <w:rFonts w:ascii="맑은 고딕" w:eastAsia="맑은 고딕" w:hAnsi="맑은 고딕" w:hint="eastAsia"/>
        </w:rPr>
        <w:t>지만,</w:t>
      </w:r>
      <w:r w:rsidR="00F21541" w:rsidRPr="00C73523">
        <w:rPr>
          <w:rFonts w:ascii="맑은 고딕" w:eastAsia="맑은 고딕" w:hAnsi="맑은 고딕"/>
        </w:rPr>
        <w:t xml:space="preserve"> </w:t>
      </w:r>
      <w:r w:rsidR="00F21541" w:rsidRPr="00C73523">
        <w:rPr>
          <w:rFonts w:ascii="맑은 고딕" w:eastAsia="맑은 고딕" w:hAnsi="맑은 고딕" w:hint="eastAsia"/>
        </w:rPr>
        <w:t>곧바로 극복하며 성장세를 이어왔다.</w:t>
      </w:r>
      <w:r w:rsidR="00F21541"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디젤게이트를 </w:t>
      </w:r>
      <w:r w:rsidR="008220FD" w:rsidRPr="00C73523">
        <w:rPr>
          <w:rFonts w:ascii="맑은 고딕" w:eastAsia="맑은 고딕" w:hAnsi="맑은 고딕" w:hint="eastAsia"/>
        </w:rPr>
        <w:t xml:space="preserve">마무리 </w:t>
      </w:r>
      <w:r w:rsidR="00043E4D" w:rsidRPr="00C73523">
        <w:rPr>
          <w:rFonts w:ascii="맑은 고딕" w:eastAsia="맑은 고딕" w:hAnsi="맑은 고딕" w:hint="eastAsia"/>
        </w:rPr>
        <w:t>짓</w:t>
      </w:r>
      <w:r w:rsidR="008220FD" w:rsidRPr="00C73523">
        <w:rPr>
          <w:rFonts w:ascii="맑은 고딕" w:eastAsia="맑은 고딕" w:hAnsi="맑은 고딕" w:hint="eastAsia"/>
        </w:rPr>
        <w:t xml:space="preserve">고 재출발 하려던 </w:t>
      </w:r>
      <w:proofErr w:type="spellStart"/>
      <w:r w:rsidRPr="00C73523">
        <w:rPr>
          <w:rFonts w:ascii="맑은 고딕" w:eastAsia="맑은 고딕" w:hAnsi="맑은 고딕" w:hint="eastAsia"/>
        </w:rPr>
        <w:t>수입차</w:t>
      </w:r>
      <w:r w:rsidR="00B957CF" w:rsidRPr="00C73523">
        <w:rPr>
          <w:rFonts w:ascii="맑은 고딕" w:eastAsia="맑은 고딕" w:hAnsi="맑은 고딕" w:hint="eastAsia"/>
        </w:rPr>
        <w:t>는</w:t>
      </w:r>
      <w:proofErr w:type="spellEnd"/>
      <w:r w:rsidR="00B957CF" w:rsidRPr="00C73523">
        <w:rPr>
          <w:rFonts w:ascii="맑은 고딕" w:eastAsia="맑은 고딕" w:hAnsi="맑은 고딕" w:hint="eastAsia"/>
        </w:rPr>
        <w:t xml:space="preserve"> 다시 </w:t>
      </w:r>
      <w:r w:rsidRPr="00C73523">
        <w:rPr>
          <w:rFonts w:ascii="맑은 고딕" w:eastAsia="맑은 고딕" w:hAnsi="맑은 고딕"/>
        </w:rPr>
        <w:t>BMW</w:t>
      </w:r>
      <w:r w:rsidRPr="00C73523">
        <w:rPr>
          <w:rFonts w:ascii="맑은 고딕" w:eastAsia="맑은 고딕" w:hAnsi="맑은 고딕" w:hint="eastAsia"/>
        </w:rPr>
        <w:t xml:space="preserve">발 </w:t>
      </w:r>
      <w:proofErr w:type="spellStart"/>
      <w:r w:rsidRPr="00C73523">
        <w:rPr>
          <w:rFonts w:ascii="맑은 고딕" w:eastAsia="맑은 고딕" w:hAnsi="맑은 고딕" w:hint="eastAsia"/>
        </w:rPr>
        <w:t>화재게이트</w:t>
      </w:r>
      <w:r w:rsidR="00B957CF" w:rsidRPr="00C73523">
        <w:rPr>
          <w:rFonts w:ascii="맑은 고딕" w:eastAsia="맑은 고딕" w:hAnsi="맑은 고딕" w:hint="eastAsia"/>
        </w:rPr>
        <w:t>를</w:t>
      </w:r>
      <w:proofErr w:type="spellEnd"/>
      <w:r w:rsidR="00B957CF" w:rsidRPr="00C73523">
        <w:rPr>
          <w:rFonts w:ascii="맑은 고딕" w:eastAsia="맑은 고딕" w:hAnsi="맑은 고딕" w:hint="eastAsia"/>
        </w:rPr>
        <w:t xml:space="preserve"> 만났다.</w:t>
      </w:r>
      <w:r w:rsidR="00B957CF"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>사건 발생 직후 2주간의 반응</w:t>
      </w:r>
      <w:hyperlink r:id="rId7" w:history="1">
        <w:r w:rsidRPr="00C73523">
          <w:rPr>
            <w:rStyle w:val="a3"/>
            <w:rFonts w:ascii="맑은 고딕" w:eastAsia="맑은 고딕" w:hAnsi="맑은 고딕" w:hint="eastAsia"/>
            <w:color w:val="auto"/>
          </w:rPr>
          <w:t>[</w:t>
        </w:r>
        <w:r w:rsidRPr="00C73523">
          <w:rPr>
            <w:rStyle w:val="a3"/>
            <w:rFonts w:ascii="맑은 고딕" w:eastAsia="맑은 고딕" w:hAnsi="맑은 고딕"/>
            <w:color w:val="auto"/>
          </w:rPr>
          <w:t>18/19-1; BMW</w:t>
        </w:r>
        <w:r w:rsidRPr="00C73523">
          <w:rPr>
            <w:rStyle w:val="a3"/>
            <w:rFonts w:ascii="맑은 고딕" w:eastAsia="맑은 고딕" w:hAnsi="맑은 고딕" w:hint="eastAsia"/>
            <w:color w:val="auto"/>
          </w:rPr>
          <w:t xml:space="preserve">화재로 대박예감 </w:t>
        </w:r>
        <w:r w:rsidRPr="00C73523">
          <w:rPr>
            <w:rStyle w:val="a3"/>
            <w:rFonts w:ascii="맑은 고딕" w:eastAsia="맑은 고딕" w:hAnsi="맑은 고딕"/>
            <w:color w:val="auto"/>
          </w:rPr>
          <w:t>2</w:t>
        </w:r>
        <w:r w:rsidRPr="00C73523">
          <w:rPr>
            <w:rStyle w:val="a3"/>
            <w:rFonts w:ascii="맑은 고딕" w:eastAsia="맑은 고딕" w:hAnsi="맑은 고딕" w:hint="eastAsia"/>
            <w:color w:val="auto"/>
          </w:rPr>
          <w:t xml:space="preserve">위는 </w:t>
        </w:r>
        <w:r w:rsidRPr="00C73523">
          <w:rPr>
            <w:rStyle w:val="a3"/>
            <w:rFonts w:ascii="맑은 고딕" w:eastAsia="맑은 고딕" w:hAnsi="맑은 고딕"/>
            <w:color w:val="auto"/>
          </w:rPr>
          <w:t>Benz, 1</w:t>
        </w:r>
        <w:r w:rsidRPr="00C73523">
          <w:rPr>
            <w:rStyle w:val="a3"/>
            <w:rFonts w:ascii="맑은 고딕" w:eastAsia="맑은 고딕" w:hAnsi="맑은 고딕" w:hint="eastAsia"/>
            <w:color w:val="auto"/>
          </w:rPr>
          <w:t>위는?]</w:t>
        </w:r>
      </w:hyperlink>
      <w:r w:rsidR="00B957CF" w:rsidRPr="00C73523">
        <w:rPr>
          <w:rStyle w:val="a3"/>
          <w:rFonts w:ascii="맑은 고딕" w:eastAsia="맑은 고딕" w:hAnsi="맑은 고딕" w:hint="eastAsia"/>
          <w:color w:val="auto"/>
        </w:rPr>
        <w:t>은</w:t>
      </w:r>
      <w:r w:rsidR="00582B39" w:rsidRPr="00C73523">
        <w:rPr>
          <w:rFonts w:ascii="맑은 고딕" w:eastAsia="맑은 고딕" w:hAnsi="맑은 고딕" w:hint="eastAsia"/>
        </w:rPr>
        <w:t xml:space="preserve"> </w:t>
      </w:r>
      <w:proofErr w:type="spellStart"/>
      <w:r w:rsidRPr="00C73523">
        <w:rPr>
          <w:rFonts w:ascii="맑은 고딕" w:eastAsia="맑은 고딕" w:hAnsi="맑은 고딕" w:hint="eastAsia"/>
        </w:rPr>
        <w:t>수입차</w:t>
      </w:r>
      <w:proofErr w:type="spellEnd"/>
      <w:r w:rsidRPr="00C73523">
        <w:rPr>
          <w:rFonts w:ascii="맑은 고딕" w:eastAsia="맑은 고딕" w:hAnsi="맑은 고딕" w:hint="eastAsia"/>
        </w:rPr>
        <w:t xml:space="preserve"> 전반에 큰 타격을 주지는 않을 것</w:t>
      </w:r>
      <w:r w:rsidR="00582B39" w:rsidRPr="00C73523">
        <w:rPr>
          <w:rFonts w:ascii="맑은 고딕" w:eastAsia="맑은 고딕" w:hAnsi="맑은 고딕" w:hint="eastAsia"/>
        </w:rPr>
        <w:t xml:space="preserve"> 같</w:t>
      </w:r>
      <w:r w:rsidR="008220FD" w:rsidRPr="00C73523">
        <w:rPr>
          <w:rFonts w:ascii="맑은 고딕" w:eastAsia="맑은 고딕" w:hAnsi="맑은 고딕" w:hint="eastAsia"/>
        </w:rPr>
        <w:t>으나,</w:t>
      </w:r>
      <w:r w:rsidR="008220FD"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이는 </w:t>
      </w:r>
      <w:r w:rsidR="00A61950" w:rsidRPr="00C73523">
        <w:rPr>
          <w:rFonts w:ascii="맑은 고딕" w:eastAsia="맑은 고딕" w:hAnsi="맑은 고딕" w:hint="eastAsia"/>
        </w:rPr>
        <w:t>초기반응만을 볼 때 그렇다</w:t>
      </w:r>
      <w:r w:rsidR="00D61560" w:rsidRPr="00C73523">
        <w:rPr>
          <w:rFonts w:ascii="맑은 고딕" w:eastAsia="맑은 고딕" w:hAnsi="맑은 고딕" w:hint="eastAsia"/>
        </w:rPr>
        <w:t>는</w:t>
      </w:r>
      <w:r w:rsidR="00AB071D" w:rsidRPr="00C73523">
        <w:rPr>
          <w:rFonts w:ascii="맑은 고딕" w:eastAsia="맑은 고딕" w:hAnsi="맑은 고딕" w:hint="eastAsia"/>
        </w:rPr>
        <w:t xml:space="preserve"> </w:t>
      </w:r>
      <w:r w:rsidR="00D61560" w:rsidRPr="00C73523">
        <w:rPr>
          <w:rFonts w:ascii="맑은 고딕" w:eastAsia="맑은 고딕" w:hAnsi="맑은 고딕" w:hint="eastAsia"/>
        </w:rPr>
        <w:t>것이다</w:t>
      </w:r>
      <w:r w:rsidR="00A61950" w:rsidRPr="00C73523">
        <w:rPr>
          <w:rFonts w:ascii="맑은 고딕" w:eastAsia="맑은 고딕" w:hAnsi="맑은 고딕" w:hint="eastAsia"/>
        </w:rPr>
        <w:t>.</w:t>
      </w:r>
      <w:r w:rsidR="00A61950" w:rsidRPr="00C73523">
        <w:rPr>
          <w:rFonts w:ascii="맑은 고딕" w:eastAsia="맑은 고딕" w:hAnsi="맑은 고딕"/>
        </w:rPr>
        <w:t xml:space="preserve"> </w:t>
      </w:r>
      <w:r w:rsidR="003C6340" w:rsidRPr="00C73523">
        <w:rPr>
          <w:rFonts w:ascii="맑은 고딕" w:eastAsia="맑은 고딕" w:hAnsi="맑은 고딕" w:hint="eastAsia"/>
        </w:rPr>
        <w:t xml:space="preserve">불안과 불만으로 가득 찬 </w:t>
      </w:r>
      <w:r w:rsidR="003C6340" w:rsidRPr="00C73523">
        <w:rPr>
          <w:rFonts w:ascii="맑은 고딕" w:eastAsia="맑은 고딕" w:hAnsi="맑은 고딕"/>
        </w:rPr>
        <w:t>40</w:t>
      </w:r>
      <w:r w:rsidR="00732B18" w:rsidRPr="00C73523">
        <w:rPr>
          <w:rFonts w:ascii="맑은 고딕" w:eastAsia="맑은 고딕" w:hAnsi="맑은 고딕" w:hint="eastAsia"/>
        </w:rPr>
        <w:t>여</w:t>
      </w:r>
      <w:r w:rsidR="003C6340" w:rsidRPr="00C73523">
        <w:rPr>
          <w:rFonts w:ascii="맑은 고딕" w:eastAsia="맑은 고딕" w:hAnsi="맑은 고딕" w:hint="eastAsia"/>
        </w:rPr>
        <w:t xml:space="preserve">만 </w:t>
      </w:r>
      <w:r w:rsidR="003C6340" w:rsidRPr="00C73523">
        <w:rPr>
          <w:rFonts w:ascii="맑은 고딕" w:eastAsia="맑은 고딕" w:hAnsi="맑은 고딕"/>
        </w:rPr>
        <w:t>BMW</w:t>
      </w:r>
      <w:r w:rsidR="00E864E6" w:rsidRPr="00C73523">
        <w:rPr>
          <w:rFonts w:ascii="맑은 고딕" w:eastAsia="맑은 고딕" w:hAnsi="맑은 고딕"/>
        </w:rPr>
        <w:t xml:space="preserve"> </w:t>
      </w:r>
      <w:r w:rsidR="0062323C" w:rsidRPr="00C73523">
        <w:rPr>
          <w:rFonts w:ascii="맑은 고딕" w:eastAsia="맑은 고딕" w:hAnsi="맑은 고딕" w:hint="eastAsia"/>
        </w:rPr>
        <w:t>고객</w:t>
      </w:r>
      <w:r w:rsidR="003C6340" w:rsidRPr="00C73523">
        <w:rPr>
          <w:rFonts w:ascii="맑은 고딕" w:eastAsia="맑은 고딕" w:hAnsi="맑은 고딕" w:hint="eastAsia"/>
        </w:rPr>
        <w:t xml:space="preserve">의 마음을 어떻게 </w:t>
      </w:r>
      <w:r w:rsidR="008220FD" w:rsidRPr="00C73523">
        <w:rPr>
          <w:rFonts w:ascii="맑은 고딕" w:eastAsia="맑은 고딕" w:hAnsi="맑은 고딕" w:hint="eastAsia"/>
        </w:rPr>
        <w:t xml:space="preserve">푸는가에 따라 </w:t>
      </w:r>
      <w:r w:rsidR="00632D97" w:rsidRPr="00C73523">
        <w:rPr>
          <w:rFonts w:ascii="맑은 고딕" w:eastAsia="맑은 고딕" w:hAnsi="맑은 고딕" w:hint="eastAsia"/>
        </w:rPr>
        <w:t>결과가 달라질 것이다.</w:t>
      </w:r>
      <w:r w:rsidR="00632D97" w:rsidRPr="00C73523">
        <w:rPr>
          <w:rFonts w:ascii="맑은 고딕" w:eastAsia="맑은 고딕" w:hAnsi="맑은 고딕"/>
        </w:rPr>
        <w:t xml:space="preserve"> </w:t>
      </w:r>
    </w:p>
    <w:p w:rsidR="00147D9E" w:rsidRPr="00C73523" w:rsidRDefault="003C6340" w:rsidP="00B957CF">
      <w:pPr>
        <w:ind w:firstLineChars="100" w:firstLine="200"/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/>
        </w:rPr>
        <w:t xml:space="preserve"> </w:t>
      </w:r>
      <w:r w:rsidR="00147D9E" w:rsidRPr="00C73523">
        <w:rPr>
          <w:rFonts w:ascii="맑은 고딕" w:eastAsia="맑은 고딕" w:hAnsi="맑은 고딕"/>
        </w:rPr>
        <w:t xml:space="preserve"> </w:t>
      </w:r>
    </w:p>
    <w:p w:rsidR="00FE1B8D" w:rsidRPr="00C73523" w:rsidRDefault="00FE1B8D" w:rsidP="00147D9E">
      <w:pPr>
        <w:rPr>
          <w:rFonts w:ascii="맑은 고딕" w:eastAsia="맑은 고딕" w:hAnsi="맑은 고딕"/>
        </w:rPr>
      </w:pPr>
    </w:p>
    <w:p w:rsidR="00147D9E" w:rsidRPr="00C73523" w:rsidRDefault="00147D9E" w:rsidP="00147D9E">
      <w:pPr>
        <w:jc w:val="center"/>
        <w:rPr>
          <w:rFonts w:ascii="맑은 고딕" w:eastAsia="맑은 고딕" w:hAnsi="맑은 고딕"/>
          <w:b/>
        </w:rPr>
      </w:pPr>
      <w:r w:rsidRPr="00C73523">
        <w:rPr>
          <w:rFonts w:ascii="맑은 고딕" w:eastAsia="맑은 고딕" w:hAnsi="맑은 고딕" w:hint="eastAsia"/>
          <w:b/>
        </w:rPr>
        <w:t>[그림1]</w:t>
      </w:r>
      <w:r w:rsidRPr="00C73523">
        <w:rPr>
          <w:rFonts w:ascii="맑은 고딕" w:eastAsia="맑은 고딕" w:hAnsi="맑은 고딕"/>
          <w:b/>
        </w:rPr>
        <w:t xml:space="preserve"> </w:t>
      </w:r>
      <w:r w:rsidRPr="00C73523">
        <w:rPr>
          <w:rFonts w:ascii="맑은 고딕" w:eastAsia="맑은 고딕" w:hAnsi="맑은 고딕" w:hint="eastAsia"/>
          <w:b/>
        </w:rPr>
        <w:t>수입차 구입의향 및 점유율 추이</w:t>
      </w:r>
    </w:p>
    <w:p w:rsidR="00147D9E" w:rsidRPr="00C73523" w:rsidRDefault="008B3CDA" w:rsidP="00147D9E">
      <w:pPr>
        <w:jc w:val="center"/>
        <w:rPr>
          <w:rFonts w:ascii="맑은 고딕" w:eastAsia="맑은 고딕" w:hAnsi="맑은 고딕"/>
        </w:rPr>
      </w:pPr>
      <w:r w:rsidRPr="00C73523">
        <w:rPr>
          <w:noProof/>
        </w:rPr>
        <w:drawing>
          <wp:inline distT="0" distB="0" distL="0" distR="0" wp14:anchorId="70E728CA" wp14:editId="2DC9D196">
            <wp:extent cx="4261973" cy="3554083"/>
            <wp:effectExtent l="0" t="0" r="5715" b="889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2442" cy="356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9E" w:rsidRPr="00C73523" w:rsidRDefault="00147D9E" w:rsidP="00147D9E">
      <w:pPr>
        <w:jc w:val="center"/>
        <w:rPr>
          <w:rFonts w:ascii="맑은 고딕" w:eastAsia="맑은 고딕" w:hAnsi="맑은 고딕"/>
        </w:rPr>
      </w:pPr>
    </w:p>
    <w:p w:rsidR="00FE1B8D" w:rsidRPr="00C73523" w:rsidRDefault="00FE1B8D" w:rsidP="00147D9E">
      <w:pPr>
        <w:rPr>
          <w:rFonts w:ascii="맑은 고딕" w:eastAsia="맑은 고딕" w:hAnsi="맑은 고딕"/>
        </w:rPr>
      </w:pPr>
    </w:p>
    <w:p w:rsidR="00632D97" w:rsidRPr="00C73523" w:rsidRDefault="00B957CF" w:rsidP="00632D97">
      <w:pPr>
        <w:ind w:firstLineChars="100" w:firstLine="200"/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 w:hint="eastAsia"/>
        </w:rPr>
        <w:lastRenderedPageBreak/>
        <w:t xml:space="preserve">대형 악재로 </w:t>
      </w:r>
      <w:proofErr w:type="spellStart"/>
      <w:r w:rsidR="003C441B" w:rsidRPr="00C73523">
        <w:rPr>
          <w:rFonts w:ascii="맑은 고딕" w:eastAsia="맑은 고딕" w:hAnsi="맑은 고딕"/>
        </w:rPr>
        <w:t>수입차</w:t>
      </w:r>
      <w:proofErr w:type="spellEnd"/>
      <w:r w:rsidR="003C441B"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>판매량이 감소한 경</w:t>
      </w:r>
      <w:r w:rsidR="003C441B" w:rsidRPr="00C73523">
        <w:rPr>
          <w:rFonts w:ascii="맑은 고딕" w:eastAsia="맑은 고딕" w:hAnsi="맑은 고딕" w:hint="eastAsia"/>
        </w:rPr>
        <w:t xml:space="preserve">우가 </w:t>
      </w:r>
      <w:r w:rsidRPr="00C73523">
        <w:rPr>
          <w:rFonts w:ascii="맑은 고딕" w:eastAsia="맑은 고딕" w:hAnsi="맑은 고딕"/>
        </w:rPr>
        <w:t>3</w:t>
      </w:r>
      <w:r w:rsidRPr="00C73523">
        <w:rPr>
          <w:rFonts w:ascii="맑은 고딕" w:eastAsia="맑은 고딕" w:hAnsi="맑은 고딕" w:hint="eastAsia"/>
        </w:rPr>
        <w:t>차례 있</w:t>
      </w:r>
      <w:r w:rsidR="003C441B" w:rsidRPr="00C73523">
        <w:rPr>
          <w:rFonts w:ascii="맑은 고딕" w:eastAsia="맑은 고딕" w:hAnsi="맑은 고딕" w:hint="eastAsia"/>
        </w:rPr>
        <w:t>었</w:t>
      </w:r>
      <w:r w:rsidRPr="00C73523">
        <w:rPr>
          <w:rFonts w:ascii="맑은 고딕" w:eastAsia="맑은 고딕" w:hAnsi="맑은 고딕" w:hint="eastAsia"/>
        </w:rPr>
        <w:t>다.</w:t>
      </w:r>
      <w:r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>금년</w:t>
      </w:r>
      <w:r w:rsidR="00603E40" w:rsidRPr="00C73523">
        <w:rPr>
          <w:rFonts w:ascii="맑은 고딕" w:eastAsia="맑은 고딕" w:hAnsi="맑은 고딕" w:hint="eastAsia"/>
        </w:rPr>
        <w:t>도</w:t>
      </w:r>
      <w:r w:rsidRPr="00C73523">
        <w:rPr>
          <w:rFonts w:ascii="맑은 고딕" w:eastAsia="맑은 고딕" w:hAnsi="맑은 고딕" w:hint="eastAsia"/>
        </w:rPr>
        <w:t xml:space="preserve"> </w:t>
      </w:r>
      <w:proofErr w:type="spellStart"/>
      <w:r w:rsidRPr="00C73523">
        <w:rPr>
          <w:rFonts w:ascii="맑은 고딕" w:eastAsia="맑은 고딕" w:hAnsi="맑은 고딕" w:hint="eastAsia"/>
        </w:rPr>
        <w:t>화재게이트가</w:t>
      </w:r>
      <w:proofErr w:type="spellEnd"/>
      <w:r w:rsidRPr="00C73523">
        <w:rPr>
          <w:rFonts w:ascii="맑은 고딕" w:eastAsia="맑은 고딕" w:hAnsi="맑은 고딕" w:hint="eastAsia"/>
        </w:rPr>
        <w:t xml:space="preserve"> </w:t>
      </w:r>
      <w:r w:rsidRPr="00C73523">
        <w:rPr>
          <w:rFonts w:ascii="맑은 고딕" w:eastAsia="맑은 고딕" w:hAnsi="맑은 고딕"/>
        </w:rPr>
        <w:t>4</w:t>
      </w:r>
      <w:r w:rsidRPr="00C73523">
        <w:rPr>
          <w:rFonts w:ascii="맑은 고딕" w:eastAsia="맑은 고딕" w:hAnsi="맑은 고딕" w:hint="eastAsia"/>
        </w:rPr>
        <w:t>번째 대형 사고로 발전할 가능성이 있는지 초미의 관심사다.</w:t>
      </w:r>
      <w:r w:rsidRPr="00C73523">
        <w:rPr>
          <w:rFonts w:ascii="맑은 고딕" w:eastAsia="맑은 고딕" w:hAnsi="맑은 고딕"/>
        </w:rPr>
        <w:t xml:space="preserve"> </w:t>
      </w:r>
      <w:r w:rsidR="001F2E86" w:rsidRPr="00C73523">
        <w:rPr>
          <w:rFonts w:ascii="맑은 고딕" w:eastAsia="맑은 고딕" w:hAnsi="맑은 고딕" w:hint="eastAsia"/>
        </w:rPr>
        <w:t xml:space="preserve">게이트 </w:t>
      </w:r>
      <w:r w:rsidRPr="00C73523">
        <w:rPr>
          <w:rFonts w:ascii="맑은 고딕" w:eastAsia="맑은 고딕" w:hAnsi="맑은 고딕" w:hint="eastAsia"/>
        </w:rPr>
        <w:t>발생</w:t>
      </w:r>
      <w:r w:rsidR="001F2E86" w:rsidRPr="00C73523">
        <w:rPr>
          <w:rFonts w:ascii="맑은 고딕" w:eastAsia="맑은 고딕" w:hAnsi="맑은 고딕" w:hint="eastAsia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전 소비자의 </w:t>
      </w:r>
      <w:proofErr w:type="spellStart"/>
      <w:r w:rsidRPr="00C73523">
        <w:rPr>
          <w:rFonts w:ascii="맑은 고딕" w:eastAsia="맑은 고딕" w:hAnsi="맑은 고딕" w:hint="eastAsia"/>
        </w:rPr>
        <w:t>수입차</w:t>
      </w:r>
      <w:proofErr w:type="spellEnd"/>
      <w:r w:rsidRPr="00C73523">
        <w:rPr>
          <w:rFonts w:ascii="맑은 고딕" w:eastAsia="맑은 고딕" w:hAnsi="맑은 고딕" w:hint="eastAsia"/>
        </w:rPr>
        <w:t xml:space="preserve"> 구입의향</w:t>
      </w:r>
      <w:r w:rsidR="001F2E86" w:rsidRPr="00C73523">
        <w:rPr>
          <w:rFonts w:ascii="맑은 고딕" w:eastAsia="맑은 고딕" w:hAnsi="맑은 고딕" w:hint="eastAsia"/>
        </w:rPr>
        <w:t>을 통해 본</w:t>
      </w:r>
      <w:r w:rsidRPr="00C73523">
        <w:rPr>
          <w:rFonts w:ascii="맑은 고딕" w:eastAsia="맑은 고딕" w:hAnsi="맑은 고딕" w:hint="eastAsia"/>
        </w:rPr>
        <w:t xml:space="preserve"> </w:t>
      </w:r>
      <w:r w:rsidR="00D202EC" w:rsidRPr="00C73523">
        <w:rPr>
          <w:rFonts w:ascii="맑은 고딕" w:eastAsia="맑은 고딕" w:hAnsi="맑은 고딕"/>
        </w:rPr>
        <w:t>2019</w:t>
      </w:r>
      <w:r w:rsidR="00D202EC" w:rsidRPr="00C73523">
        <w:rPr>
          <w:rFonts w:ascii="맑은 고딕" w:eastAsia="맑은 고딕" w:hAnsi="맑은 고딕" w:hint="eastAsia"/>
        </w:rPr>
        <w:t xml:space="preserve">년은 </w:t>
      </w:r>
      <w:proofErr w:type="spellStart"/>
      <w:r w:rsidR="003C441B" w:rsidRPr="00C73523">
        <w:rPr>
          <w:rFonts w:ascii="맑은 고딕" w:eastAsia="맑은 고딕" w:hAnsi="맑은 고딕" w:hint="eastAsia"/>
        </w:rPr>
        <w:t>수입차에게</w:t>
      </w:r>
      <w:proofErr w:type="spellEnd"/>
      <w:r w:rsidR="003C441B" w:rsidRPr="00C73523">
        <w:rPr>
          <w:rFonts w:ascii="맑은 고딕" w:eastAsia="맑은 고딕" w:hAnsi="맑은 고딕" w:hint="eastAsia"/>
        </w:rPr>
        <w:t xml:space="preserve"> </w:t>
      </w:r>
      <w:r w:rsidR="001F2E86" w:rsidRPr="00C73523">
        <w:rPr>
          <w:rFonts w:ascii="맑은 고딕" w:eastAsia="맑은 고딕" w:hAnsi="맑은 고딕" w:hint="eastAsia"/>
        </w:rPr>
        <w:t>밝은</w:t>
      </w:r>
      <w:r w:rsidR="00D202EC" w:rsidRPr="00C73523">
        <w:rPr>
          <w:rFonts w:ascii="맑은 고딕" w:eastAsia="맑은 고딕" w:hAnsi="맑은 고딕" w:hint="eastAsia"/>
        </w:rPr>
        <w:t xml:space="preserve"> </w:t>
      </w:r>
      <w:r w:rsidR="001F2E86" w:rsidRPr="00C73523">
        <w:rPr>
          <w:rFonts w:ascii="맑은 고딕" w:eastAsia="맑은 고딕" w:hAnsi="맑은 고딕" w:hint="eastAsia"/>
        </w:rPr>
        <w:t xml:space="preserve">한 </w:t>
      </w:r>
      <w:r w:rsidR="00D202EC" w:rsidRPr="00C73523">
        <w:rPr>
          <w:rFonts w:ascii="맑은 고딕" w:eastAsia="맑은 고딕" w:hAnsi="맑은 고딕" w:hint="eastAsia"/>
        </w:rPr>
        <w:t>해</w:t>
      </w:r>
      <w:r w:rsidR="001F2E86" w:rsidRPr="00C73523">
        <w:rPr>
          <w:rFonts w:ascii="맑은 고딕" w:eastAsia="맑은 고딕" w:hAnsi="맑은 고딕" w:hint="eastAsia"/>
        </w:rPr>
        <w:t>가 될 것</w:t>
      </w:r>
      <w:r w:rsidR="00C4523A" w:rsidRPr="00C73523">
        <w:rPr>
          <w:rFonts w:ascii="맑은 고딕" w:eastAsia="맑은 고딕" w:hAnsi="맑은 고딕" w:hint="eastAsia"/>
        </w:rPr>
        <w:t xml:space="preserve"> 같았</w:t>
      </w:r>
      <w:r w:rsidR="009804FF" w:rsidRPr="00C73523">
        <w:rPr>
          <w:rFonts w:ascii="맑은 고딕" w:eastAsia="맑은 고딕" w:hAnsi="맑은 고딕" w:hint="eastAsia"/>
        </w:rPr>
        <w:t>다.</w:t>
      </w:r>
      <w:r w:rsidR="009804FF" w:rsidRPr="00C73523">
        <w:rPr>
          <w:rFonts w:ascii="맑은 고딕" w:eastAsia="맑은 고딕" w:hAnsi="맑은 고딕"/>
        </w:rPr>
        <w:t xml:space="preserve"> </w:t>
      </w:r>
      <w:r w:rsidR="00603E40" w:rsidRPr="00C73523">
        <w:rPr>
          <w:rFonts w:ascii="맑은 고딕" w:eastAsia="맑은 고딕" w:hAnsi="맑은 고딕" w:hint="eastAsia"/>
        </w:rPr>
        <w:t xml:space="preserve">내년도에는 </w:t>
      </w:r>
      <w:r w:rsidR="00632D97" w:rsidRPr="00C73523">
        <w:rPr>
          <w:rFonts w:ascii="맑은 고딕" w:eastAsia="맑은 고딕" w:hAnsi="맑은 고딕" w:hint="eastAsia"/>
        </w:rPr>
        <w:t>•</w:t>
      </w:r>
      <w:r w:rsidR="00632D97" w:rsidRPr="00C73523">
        <w:rPr>
          <w:rFonts w:ascii="맑은 고딕" w:eastAsia="맑은 고딕" w:hAnsi="맑은 고딕"/>
        </w:rPr>
        <w:t>‘</w:t>
      </w:r>
      <w:r w:rsidR="009804FF" w:rsidRPr="00C73523">
        <w:rPr>
          <w:rFonts w:ascii="맑은 고딕" w:eastAsia="맑은 고딕" w:hAnsi="맑은 고딕" w:hint="eastAsia"/>
        </w:rPr>
        <w:t>수입</w:t>
      </w:r>
      <w:r w:rsidR="00632D97" w:rsidRPr="00C73523">
        <w:rPr>
          <w:rFonts w:ascii="맑은 고딕" w:eastAsia="맑은 고딕" w:hAnsi="맑은 고딕" w:hint="eastAsia"/>
        </w:rPr>
        <w:t>차 고려</w:t>
      </w:r>
      <w:r w:rsidR="00632D97" w:rsidRPr="00C73523">
        <w:rPr>
          <w:rFonts w:ascii="맑은 고딕" w:eastAsia="맑은 고딕" w:hAnsi="맑은 고딕"/>
        </w:rPr>
        <w:t>’</w:t>
      </w:r>
      <w:r w:rsidR="009804FF" w:rsidRPr="00C73523">
        <w:rPr>
          <w:rFonts w:ascii="맑은 고딕" w:eastAsia="맑은 고딕" w:hAnsi="맑은 고딕" w:hint="eastAsia"/>
        </w:rPr>
        <w:t>가</w:t>
      </w:r>
      <w:r w:rsidR="00632D97" w:rsidRPr="00C73523">
        <w:rPr>
          <w:rFonts w:ascii="맑은 고딕" w:eastAsia="맑은 고딕" w:hAnsi="맑은 고딕" w:hint="eastAsia"/>
        </w:rPr>
        <w:t xml:space="preserve"> </w:t>
      </w:r>
      <w:r w:rsidR="00632D97" w:rsidRPr="00C73523">
        <w:rPr>
          <w:rFonts w:ascii="맑은 고딕" w:eastAsia="맑은 고딕" w:hAnsi="맑은 고딕"/>
        </w:rPr>
        <w:t>‘</w:t>
      </w:r>
      <w:r w:rsidR="009804FF" w:rsidRPr="00C73523">
        <w:rPr>
          <w:rFonts w:ascii="맑은 고딕" w:eastAsia="맑은 고딕" w:hAnsi="맑은 고딕" w:hint="eastAsia"/>
        </w:rPr>
        <w:t>국산차만</w:t>
      </w:r>
      <w:r w:rsidR="00632D97" w:rsidRPr="00C73523">
        <w:rPr>
          <w:rFonts w:ascii="맑은 고딕" w:eastAsia="맑은 고딕" w:hAnsi="맑은 고딕" w:hint="eastAsia"/>
        </w:rPr>
        <w:t xml:space="preserve"> 고려</w:t>
      </w:r>
      <w:r w:rsidR="00632D97" w:rsidRPr="00C73523">
        <w:rPr>
          <w:rFonts w:ascii="맑은 고딕" w:eastAsia="맑은 고딕" w:hAnsi="맑은 고딕"/>
        </w:rPr>
        <w:t>’</w:t>
      </w:r>
      <w:r w:rsidR="009804FF" w:rsidRPr="00C73523">
        <w:rPr>
          <w:rFonts w:ascii="맑은 고딕" w:eastAsia="맑은 고딕" w:hAnsi="맑은 고딕" w:hint="eastAsia"/>
        </w:rPr>
        <w:t>보다</w:t>
      </w:r>
      <w:r w:rsidR="00632D97" w:rsidRPr="00C73523">
        <w:rPr>
          <w:rFonts w:ascii="맑은 고딕" w:eastAsia="맑은 고딕" w:hAnsi="맑은 고딕" w:hint="eastAsia"/>
        </w:rPr>
        <w:t xml:space="preserve"> 많을 것이고,</w:t>
      </w:r>
      <w:r w:rsidR="00632D97" w:rsidRPr="00C73523">
        <w:rPr>
          <w:rFonts w:ascii="맑은 고딕" w:eastAsia="맑은 고딕" w:hAnsi="맑은 고딕"/>
        </w:rPr>
        <w:t xml:space="preserve"> </w:t>
      </w:r>
      <w:r w:rsidR="00632D97" w:rsidRPr="00C73523">
        <w:rPr>
          <w:rFonts w:ascii="맑은 고딕" w:eastAsia="맑은 고딕" w:hAnsi="맑은 고딕" w:hint="eastAsia"/>
        </w:rPr>
        <w:t>•</w:t>
      </w:r>
      <w:r w:rsidR="00632D97" w:rsidRPr="00C73523">
        <w:rPr>
          <w:rFonts w:ascii="맑은 고딕" w:eastAsia="맑은 고딕" w:hAnsi="맑은 고딕"/>
        </w:rPr>
        <w:t>‘</w:t>
      </w:r>
      <w:r w:rsidR="009804FF" w:rsidRPr="00C73523">
        <w:rPr>
          <w:rFonts w:ascii="맑은 고딕" w:eastAsia="맑은 고딕" w:hAnsi="맑은 고딕" w:hint="eastAsia"/>
        </w:rPr>
        <w:t>수입</w:t>
      </w:r>
      <w:r w:rsidR="00632D97" w:rsidRPr="00C73523">
        <w:rPr>
          <w:rFonts w:ascii="맑은 고딕" w:eastAsia="맑은 고딕" w:hAnsi="맑은 고딕" w:hint="eastAsia"/>
        </w:rPr>
        <w:t>차 우선 고려</w:t>
      </w:r>
      <w:r w:rsidR="00632D97" w:rsidRPr="00C73523">
        <w:rPr>
          <w:rFonts w:ascii="맑은 고딕" w:eastAsia="맑은 고딕" w:hAnsi="맑은 고딕"/>
        </w:rPr>
        <w:t>’</w:t>
      </w:r>
      <w:r w:rsidR="009804FF" w:rsidRPr="00C73523">
        <w:rPr>
          <w:rFonts w:ascii="맑은 고딕" w:eastAsia="맑은 고딕" w:hAnsi="맑은 고딕" w:hint="eastAsia"/>
        </w:rPr>
        <w:t>가</w:t>
      </w:r>
      <w:r w:rsidR="00632D97" w:rsidRPr="00C73523">
        <w:rPr>
          <w:rFonts w:ascii="맑은 고딕" w:eastAsia="맑은 고딕" w:hAnsi="맑은 고딕" w:hint="eastAsia"/>
        </w:rPr>
        <w:t xml:space="preserve"> </w:t>
      </w:r>
      <w:r w:rsidR="00632D97" w:rsidRPr="00C73523">
        <w:rPr>
          <w:rFonts w:ascii="맑은 고딕" w:eastAsia="맑은 고딕" w:hAnsi="맑은 고딕"/>
        </w:rPr>
        <w:t>‘</w:t>
      </w:r>
      <w:r w:rsidR="009804FF" w:rsidRPr="00C73523">
        <w:rPr>
          <w:rFonts w:ascii="맑은 고딕" w:eastAsia="맑은 고딕" w:hAnsi="맑은 고딕" w:hint="eastAsia"/>
        </w:rPr>
        <w:t>현대차</w:t>
      </w:r>
      <w:r w:rsidR="00632D97" w:rsidRPr="00C73523">
        <w:rPr>
          <w:rFonts w:ascii="맑은 고딕" w:eastAsia="맑은 고딕" w:hAnsi="맑은 고딕" w:hint="eastAsia"/>
        </w:rPr>
        <w:t xml:space="preserve"> 우선 고려</w:t>
      </w:r>
      <w:r w:rsidR="00632D97" w:rsidRPr="00C73523">
        <w:rPr>
          <w:rFonts w:ascii="맑은 고딕" w:eastAsia="맑은 고딕" w:hAnsi="맑은 고딕"/>
        </w:rPr>
        <w:t>’</w:t>
      </w:r>
      <w:proofErr w:type="spellStart"/>
      <w:r w:rsidR="009804FF" w:rsidRPr="00C73523">
        <w:rPr>
          <w:rFonts w:ascii="맑은 고딕" w:eastAsia="맑은 고딕" w:hAnsi="맑은 고딕" w:hint="eastAsia"/>
        </w:rPr>
        <w:t>를</w:t>
      </w:r>
      <w:proofErr w:type="spellEnd"/>
      <w:r w:rsidR="00632D97" w:rsidRPr="00C73523">
        <w:rPr>
          <w:rFonts w:ascii="맑은 고딕" w:eastAsia="맑은 고딕" w:hAnsi="맑은 고딕" w:hint="eastAsia"/>
        </w:rPr>
        <w:t xml:space="preserve"> 앞지를 것이며,</w:t>
      </w:r>
      <w:r w:rsidR="00632D97" w:rsidRPr="00C73523">
        <w:rPr>
          <w:rFonts w:ascii="맑은 고딕" w:eastAsia="맑은 고딕" w:hAnsi="맑은 고딕"/>
        </w:rPr>
        <w:t xml:space="preserve"> </w:t>
      </w:r>
      <w:r w:rsidR="00632D97" w:rsidRPr="00C73523">
        <w:rPr>
          <w:rFonts w:ascii="맑은 고딕" w:eastAsia="맑은 고딕" w:hAnsi="맑은 고딕" w:hint="eastAsia"/>
        </w:rPr>
        <w:t>•</w:t>
      </w:r>
      <w:r w:rsidR="00632D97" w:rsidRPr="00C73523">
        <w:rPr>
          <w:rFonts w:ascii="맑은 고딕" w:eastAsia="맑은 고딕" w:hAnsi="맑은 고딕"/>
        </w:rPr>
        <w:t>‘</w:t>
      </w:r>
      <w:r w:rsidR="00632D97" w:rsidRPr="00C73523">
        <w:rPr>
          <w:rFonts w:ascii="맑은 고딕" w:eastAsia="맑은 고딕" w:hAnsi="맑은 고딕" w:hint="eastAsia"/>
        </w:rPr>
        <w:t>수입차만 고려</w:t>
      </w:r>
      <w:r w:rsidR="00632D97" w:rsidRPr="00C73523">
        <w:rPr>
          <w:rFonts w:ascii="맑은 고딕" w:eastAsia="맑은 고딕" w:hAnsi="맑은 고딕"/>
        </w:rPr>
        <w:t>’</w:t>
      </w:r>
      <w:r w:rsidR="00632D97" w:rsidRPr="00C73523">
        <w:rPr>
          <w:rFonts w:ascii="맑은 고딕" w:eastAsia="맑은 고딕" w:hAnsi="맑은 고딕" w:hint="eastAsia"/>
        </w:rPr>
        <w:t xml:space="preserve">가 </w:t>
      </w:r>
      <w:r w:rsidR="00632D97" w:rsidRPr="00C73523">
        <w:rPr>
          <w:rFonts w:ascii="맑은 고딕" w:eastAsia="맑은 고딕" w:hAnsi="맑은 고딕"/>
        </w:rPr>
        <w:t>20%</w:t>
      </w:r>
      <w:r w:rsidR="00632D97" w:rsidRPr="00C73523">
        <w:rPr>
          <w:rFonts w:ascii="맑은 고딕" w:eastAsia="맑은 고딕" w:hAnsi="맑은 고딕" w:hint="eastAsia"/>
        </w:rPr>
        <w:t>를 넘고,</w:t>
      </w:r>
      <w:r w:rsidR="00632D97" w:rsidRPr="00C73523">
        <w:rPr>
          <w:rFonts w:ascii="맑은 고딕" w:eastAsia="맑은 고딕" w:hAnsi="맑은 고딕"/>
        </w:rPr>
        <w:t xml:space="preserve"> </w:t>
      </w:r>
      <w:r w:rsidR="00632D97" w:rsidRPr="00C73523">
        <w:rPr>
          <w:rFonts w:ascii="맑은 고딕" w:eastAsia="맑은 고딕" w:hAnsi="맑은 고딕" w:hint="eastAsia"/>
        </w:rPr>
        <w:t xml:space="preserve">•실제 판매점유율도 사상 처음으로 </w:t>
      </w:r>
      <w:r w:rsidR="00632D97" w:rsidRPr="00C73523">
        <w:rPr>
          <w:rFonts w:ascii="맑은 고딕" w:eastAsia="맑은 고딕" w:hAnsi="맑은 고딕"/>
        </w:rPr>
        <w:t>20%</w:t>
      </w:r>
      <w:r w:rsidR="00632D97" w:rsidRPr="00C73523">
        <w:rPr>
          <w:rFonts w:ascii="맑은 고딕" w:eastAsia="맑은 고딕" w:hAnsi="맑은 고딕" w:hint="eastAsia"/>
        </w:rPr>
        <w:t>를 넘어</w:t>
      </w:r>
      <w:r w:rsidR="00603E40" w:rsidRPr="00C73523">
        <w:rPr>
          <w:rFonts w:ascii="맑은 고딕" w:eastAsia="맑은 고딕" w:hAnsi="맑은 고딕" w:hint="eastAsia"/>
        </w:rPr>
        <w:t>서는 획기적인 변화가 예상되었다.</w:t>
      </w:r>
      <w:r w:rsidR="00603E40" w:rsidRPr="00C73523">
        <w:rPr>
          <w:rFonts w:ascii="맑은 고딕" w:eastAsia="맑은 고딕" w:hAnsi="맑은 고딕"/>
        </w:rPr>
        <w:t xml:space="preserve"> </w:t>
      </w:r>
      <w:r w:rsidR="009804FF" w:rsidRPr="00C73523">
        <w:rPr>
          <w:rFonts w:ascii="맑은 고딕" w:eastAsia="맑은 고딕" w:hAnsi="맑은 고딕" w:hint="eastAsia"/>
        </w:rPr>
        <w:t>그러나</w:t>
      </w:r>
      <w:r w:rsidR="00632D97" w:rsidRPr="00C73523">
        <w:rPr>
          <w:rFonts w:ascii="맑은 고딕" w:eastAsia="맑은 고딕" w:hAnsi="맑은 고딕"/>
        </w:rPr>
        <w:t xml:space="preserve"> </w:t>
      </w:r>
      <w:r w:rsidR="00632D97" w:rsidRPr="00C73523">
        <w:rPr>
          <w:rFonts w:ascii="맑은 고딕" w:eastAsia="맑은 고딕" w:hAnsi="맑은 고딕" w:hint="eastAsia"/>
        </w:rPr>
        <w:t>이제는 모두가 불확실하</w:t>
      </w:r>
      <w:r w:rsidR="009804FF" w:rsidRPr="00C73523">
        <w:rPr>
          <w:rFonts w:ascii="맑은 고딕" w:eastAsia="맑은 고딕" w:hAnsi="맑은 고딕" w:hint="eastAsia"/>
        </w:rPr>
        <w:t>게 되었</w:t>
      </w:r>
      <w:r w:rsidR="00632D97" w:rsidRPr="00C73523">
        <w:rPr>
          <w:rFonts w:ascii="맑은 고딕" w:eastAsia="맑은 고딕" w:hAnsi="맑은 고딕" w:hint="eastAsia"/>
        </w:rPr>
        <w:t>다.</w:t>
      </w:r>
      <w:r w:rsidR="00632D97" w:rsidRPr="00C73523">
        <w:rPr>
          <w:rFonts w:ascii="맑은 고딕" w:eastAsia="맑은 고딕" w:hAnsi="맑은 고딕"/>
        </w:rPr>
        <w:t xml:space="preserve">  </w:t>
      </w:r>
    </w:p>
    <w:p w:rsidR="00D202EC" w:rsidRPr="00C73523" w:rsidRDefault="00D202EC" w:rsidP="00B957CF">
      <w:pPr>
        <w:ind w:firstLineChars="100" w:firstLine="200"/>
        <w:rPr>
          <w:rFonts w:ascii="맑은 고딕" w:eastAsia="맑은 고딕" w:hAnsi="맑은 고딕"/>
        </w:rPr>
      </w:pPr>
    </w:p>
    <w:p w:rsidR="00147D9E" w:rsidRPr="00C73523" w:rsidRDefault="009804FF" w:rsidP="008A3FDF">
      <w:pPr>
        <w:ind w:firstLineChars="100" w:firstLine="200"/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 w:hint="eastAsia"/>
        </w:rPr>
        <w:t>구체적으로 보면,</w:t>
      </w:r>
      <w:r w:rsidRPr="00C73523">
        <w:rPr>
          <w:rFonts w:ascii="맑은 고딕" w:eastAsia="맑은 고딕" w:hAnsi="맑은 고딕"/>
        </w:rPr>
        <w:t xml:space="preserve"> </w:t>
      </w:r>
      <w:r w:rsidR="00147D9E" w:rsidRPr="00C73523">
        <w:rPr>
          <w:rFonts w:ascii="맑은 고딕" w:eastAsia="맑은 고딕" w:hAnsi="맑은 고딕" w:hint="eastAsia"/>
        </w:rPr>
        <w:t xml:space="preserve">2년내 </w:t>
      </w:r>
      <w:r w:rsidR="00A61950" w:rsidRPr="00C73523">
        <w:rPr>
          <w:rFonts w:ascii="맑은 고딕" w:eastAsia="맑은 고딕" w:hAnsi="맑은 고딕" w:hint="eastAsia"/>
        </w:rPr>
        <w:t>새 차를 살</w:t>
      </w:r>
      <w:r w:rsidR="00C4523A" w:rsidRPr="00C73523">
        <w:rPr>
          <w:rFonts w:ascii="맑은 고딕" w:eastAsia="맑은 고딕" w:hAnsi="맑은 고딕" w:hint="eastAsia"/>
        </w:rPr>
        <w:t xml:space="preserve"> 계획이 있는 소비자중</w:t>
      </w:r>
      <w:r w:rsidR="008A3FDF" w:rsidRPr="00C73523">
        <w:rPr>
          <w:rFonts w:ascii="맑은 고딕" w:eastAsia="맑은 고딕" w:hAnsi="맑은 고딕" w:hint="eastAsia"/>
        </w:rPr>
        <w:t xml:space="preserve"> </w:t>
      </w:r>
      <w:r w:rsidR="00632D97" w:rsidRPr="00C73523">
        <w:rPr>
          <w:rFonts w:ascii="맑은 고딕" w:eastAsia="맑은 고딕" w:hAnsi="맑은 고딕" w:hint="eastAsia"/>
        </w:rPr>
        <w:t>•</w:t>
      </w:r>
      <w:r w:rsidR="00582B39" w:rsidRPr="00C73523">
        <w:rPr>
          <w:rFonts w:ascii="맑은 고딕" w:eastAsia="맑은 고딕" w:hAnsi="맑은 고딕"/>
        </w:rPr>
        <w:t>‘</w:t>
      </w:r>
      <w:r w:rsidR="00147D9E" w:rsidRPr="00C73523">
        <w:rPr>
          <w:rFonts w:ascii="맑은 고딕" w:eastAsia="맑은 고딕" w:hAnsi="맑은 고딕"/>
        </w:rPr>
        <w:t>1</w:t>
      </w:r>
      <w:r w:rsidR="00147D9E" w:rsidRPr="00C73523">
        <w:rPr>
          <w:rFonts w:ascii="맑은 고딕" w:eastAsia="맑은 고딕" w:hAnsi="맑은 고딕" w:hint="eastAsia"/>
        </w:rPr>
        <w:t xml:space="preserve">순위 또는 </w:t>
      </w:r>
      <w:r w:rsidR="00147D9E" w:rsidRPr="00C73523">
        <w:rPr>
          <w:rFonts w:ascii="맑은 고딕" w:eastAsia="맑은 고딕" w:hAnsi="맑은 고딕"/>
        </w:rPr>
        <w:t>2</w:t>
      </w:r>
      <w:r w:rsidR="00147D9E" w:rsidRPr="00C73523">
        <w:rPr>
          <w:rFonts w:ascii="맑은 고딕" w:eastAsia="맑은 고딕" w:hAnsi="맑은 고딕" w:hint="eastAsia"/>
        </w:rPr>
        <w:t>순위로 수입차를 고려한다</w:t>
      </w:r>
      <w:r w:rsidR="00582B39" w:rsidRPr="00C73523">
        <w:rPr>
          <w:rFonts w:ascii="맑은 고딕" w:eastAsia="맑은 고딕" w:hAnsi="맑은 고딕"/>
        </w:rPr>
        <w:t>’</w:t>
      </w:r>
      <w:r w:rsidR="00147D9E" w:rsidRPr="00C73523">
        <w:rPr>
          <w:rFonts w:ascii="맑은 고딕" w:eastAsia="맑은 고딕" w:hAnsi="맑은 고딕" w:hint="eastAsia"/>
        </w:rPr>
        <w:t>는 비율</w:t>
      </w:r>
      <w:r w:rsidR="00D202EC" w:rsidRPr="00C73523">
        <w:rPr>
          <w:rFonts w:ascii="맑은 고딕" w:eastAsia="맑은 고딕" w:hAnsi="맑은 고딕" w:hint="eastAsia"/>
        </w:rPr>
        <w:t xml:space="preserve">은 </w:t>
      </w:r>
      <w:r w:rsidR="00147D9E" w:rsidRPr="00C73523">
        <w:rPr>
          <w:rFonts w:ascii="맑은 고딕" w:eastAsia="맑은 고딕" w:hAnsi="맑은 고딕" w:hint="eastAsia"/>
        </w:rPr>
        <w:t>전체 구입계획자</w:t>
      </w:r>
      <w:r w:rsidR="00271372" w:rsidRPr="00C73523">
        <w:rPr>
          <w:rFonts w:ascii="맑은 고딕" w:eastAsia="맑은 고딕" w:hAnsi="맑은 고딕" w:hint="eastAsia"/>
        </w:rPr>
        <w:t>(</w:t>
      </w:r>
      <w:r w:rsidR="00271372" w:rsidRPr="00C73523">
        <w:rPr>
          <w:rFonts w:ascii="맑은 고딕" w:eastAsia="맑은 고딕" w:hAnsi="맑은 고딕"/>
        </w:rPr>
        <w:t>29,9</w:t>
      </w:r>
      <w:r w:rsidR="00AF251D" w:rsidRPr="00C73523">
        <w:rPr>
          <w:rFonts w:ascii="맑은 고딕" w:eastAsia="맑은 고딕" w:hAnsi="맑은 고딕"/>
        </w:rPr>
        <w:t>6</w:t>
      </w:r>
      <w:r w:rsidR="00271372" w:rsidRPr="00C73523">
        <w:rPr>
          <w:rFonts w:ascii="맑은 고딕" w:eastAsia="맑은 고딕" w:hAnsi="맑은 고딕"/>
        </w:rPr>
        <w:t>6</w:t>
      </w:r>
      <w:r w:rsidR="00271372" w:rsidRPr="00C73523">
        <w:rPr>
          <w:rFonts w:ascii="맑은 고딕" w:eastAsia="맑은 고딕" w:hAnsi="맑은 고딕" w:hint="eastAsia"/>
        </w:rPr>
        <w:t>명)</w:t>
      </w:r>
      <w:r w:rsidR="00147D9E" w:rsidRPr="00C73523">
        <w:rPr>
          <w:rFonts w:ascii="맑은 고딕" w:eastAsia="맑은 고딕" w:hAnsi="맑은 고딕" w:hint="eastAsia"/>
        </w:rPr>
        <w:t xml:space="preserve">의 </w:t>
      </w:r>
      <w:r w:rsidR="00147D9E" w:rsidRPr="00C73523">
        <w:rPr>
          <w:rFonts w:ascii="맑은 고딕" w:eastAsia="맑은 고딕" w:hAnsi="맑은 고딕"/>
        </w:rPr>
        <w:t>46.6%</w:t>
      </w:r>
      <w:r w:rsidR="00147D9E" w:rsidRPr="00C73523">
        <w:rPr>
          <w:rFonts w:ascii="맑은 고딕" w:eastAsia="맑은 고딕" w:hAnsi="맑은 고딕" w:hint="eastAsia"/>
        </w:rPr>
        <w:t>를 차지했다</w:t>
      </w:r>
      <w:r w:rsidR="00D202EC" w:rsidRPr="00C73523">
        <w:rPr>
          <w:rFonts w:ascii="맑은 고딕" w:eastAsia="맑은 고딕" w:hAnsi="맑은 고딕" w:hint="eastAsia"/>
        </w:rPr>
        <w:t>[그림1</w:t>
      </w:r>
      <w:r w:rsidR="00D202EC" w:rsidRPr="00C73523">
        <w:rPr>
          <w:rFonts w:ascii="맑은 고딕" w:eastAsia="맑은 고딕" w:hAnsi="맑은 고딕"/>
        </w:rPr>
        <w:t>]</w:t>
      </w:r>
      <w:r w:rsidR="00147D9E" w:rsidRPr="00C73523">
        <w:rPr>
          <w:rFonts w:ascii="맑은 고딕" w:eastAsia="맑은 고딕" w:hAnsi="맑은 고딕" w:hint="eastAsia"/>
        </w:rPr>
        <w:t>.</w:t>
      </w:r>
      <w:r w:rsidR="00147D9E" w:rsidRPr="00C73523">
        <w:rPr>
          <w:rFonts w:ascii="맑은 고딕" w:eastAsia="맑은 고딕" w:hAnsi="맑은 고딕"/>
        </w:rPr>
        <w:t xml:space="preserve"> </w:t>
      </w:r>
      <w:r w:rsidR="00147D9E" w:rsidRPr="00C73523">
        <w:rPr>
          <w:rFonts w:ascii="맑은 고딕" w:eastAsia="맑은 고딕" w:hAnsi="맑은 고딕" w:hint="eastAsia"/>
        </w:rPr>
        <w:t>이는 전년도 40.7</w:t>
      </w:r>
      <w:r w:rsidR="00147D9E" w:rsidRPr="00C73523">
        <w:rPr>
          <w:rFonts w:ascii="맑은 고딕" w:eastAsia="맑은 고딕" w:hAnsi="맑은 고딕"/>
        </w:rPr>
        <w:t xml:space="preserve">% </w:t>
      </w:r>
      <w:r w:rsidR="00147D9E" w:rsidRPr="00C73523">
        <w:rPr>
          <w:rFonts w:ascii="맑은 고딕" w:eastAsia="맑은 고딕" w:hAnsi="맑은 고딕" w:hint="eastAsia"/>
        </w:rPr>
        <w:t xml:space="preserve">보다 </w:t>
      </w:r>
      <w:r w:rsidR="00147D9E" w:rsidRPr="00C73523">
        <w:rPr>
          <w:rFonts w:ascii="맑은 고딕" w:eastAsia="맑은 고딕" w:hAnsi="맑은 고딕"/>
        </w:rPr>
        <w:t>5.9%</w:t>
      </w:r>
      <w:r w:rsidR="00147D9E" w:rsidRPr="00C73523">
        <w:rPr>
          <w:rFonts w:ascii="맑은 고딕" w:eastAsia="맑은 고딕" w:hAnsi="맑은 고딕" w:hint="eastAsia"/>
        </w:rPr>
        <w:t xml:space="preserve">포인트 높은 </w:t>
      </w:r>
      <w:r w:rsidR="00271372" w:rsidRPr="00C73523">
        <w:rPr>
          <w:rFonts w:ascii="맑은 고딕" w:eastAsia="맑은 고딕" w:hAnsi="맑은 고딕" w:hint="eastAsia"/>
        </w:rPr>
        <w:t>사상</w:t>
      </w:r>
      <w:r w:rsidR="00147D9E" w:rsidRPr="00C73523">
        <w:rPr>
          <w:rFonts w:ascii="맑은 고딕" w:eastAsia="맑은 고딕" w:hAnsi="맑은 고딕" w:hint="eastAsia"/>
        </w:rPr>
        <w:t xml:space="preserve"> </w:t>
      </w:r>
      <w:r w:rsidR="00FE1B8D" w:rsidRPr="00C73523">
        <w:rPr>
          <w:rFonts w:ascii="맑은 고딕" w:eastAsia="맑은 고딕" w:hAnsi="맑은 고딕" w:hint="eastAsia"/>
        </w:rPr>
        <w:t>최대</w:t>
      </w:r>
      <w:r w:rsidR="00147D9E" w:rsidRPr="00C73523">
        <w:rPr>
          <w:rFonts w:ascii="맑은 고딕" w:eastAsia="맑은 고딕" w:hAnsi="맑은 고딕" w:hint="eastAsia"/>
        </w:rPr>
        <w:t xml:space="preserve"> 증가로</w:t>
      </w:r>
      <w:r w:rsidR="00A61950" w:rsidRPr="00C73523">
        <w:rPr>
          <w:rFonts w:ascii="맑은 고딕" w:eastAsia="맑은 고딕" w:hAnsi="맑은 고딕" w:hint="eastAsia"/>
        </w:rPr>
        <w:t>,</w:t>
      </w:r>
      <w:r w:rsidR="00147D9E" w:rsidRPr="00C73523">
        <w:rPr>
          <w:rFonts w:ascii="맑은 고딕" w:eastAsia="맑은 고딕" w:hAnsi="맑은 고딕"/>
        </w:rPr>
        <w:t xml:space="preserve"> </w:t>
      </w:r>
      <w:r w:rsidR="00147D9E" w:rsidRPr="00C73523">
        <w:rPr>
          <w:rFonts w:ascii="맑은 고딕" w:eastAsia="맑은 고딕" w:hAnsi="맑은 고딕" w:hint="eastAsia"/>
        </w:rPr>
        <w:t>수입차 구입의향에 가속도가 붙고 있음을 보여준다.</w:t>
      </w:r>
      <w:r w:rsidR="00147D9E" w:rsidRPr="00C73523">
        <w:rPr>
          <w:rFonts w:ascii="맑은 고딕" w:eastAsia="맑은 고딕" w:hAnsi="맑은 고딕"/>
        </w:rPr>
        <w:t xml:space="preserve"> </w:t>
      </w:r>
      <w:r w:rsidR="00147D9E" w:rsidRPr="00C73523">
        <w:rPr>
          <w:rFonts w:ascii="맑은 고딕" w:eastAsia="맑은 고딕" w:hAnsi="맑은 고딕" w:hint="eastAsia"/>
        </w:rPr>
        <w:t xml:space="preserve">특별한 일이 없는 한 내년도에는 </w:t>
      </w:r>
      <w:r w:rsidR="00632D97" w:rsidRPr="00C73523">
        <w:rPr>
          <w:rFonts w:ascii="맑은 고딕" w:eastAsia="맑은 고딕" w:hAnsi="맑은 고딕" w:hint="eastAsia"/>
        </w:rPr>
        <w:t>•</w:t>
      </w:r>
      <w:r w:rsidR="00147D9E" w:rsidRPr="00C73523">
        <w:rPr>
          <w:rFonts w:ascii="맑은 고딕" w:eastAsia="맑은 고딕" w:hAnsi="맑은 고딕"/>
        </w:rPr>
        <w:t>‘</w:t>
      </w:r>
      <w:r w:rsidR="00147D9E" w:rsidRPr="00C73523">
        <w:rPr>
          <w:rFonts w:ascii="맑은 고딕" w:eastAsia="맑은 고딕" w:hAnsi="맑은 고딕" w:hint="eastAsia"/>
        </w:rPr>
        <w:t>수입차 구입고려</w:t>
      </w:r>
      <w:r w:rsidR="00147D9E" w:rsidRPr="00C73523">
        <w:rPr>
          <w:rFonts w:ascii="맑은 고딕" w:eastAsia="맑은 고딕" w:hAnsi="맑은 고딕"/>
        </w:rPr>
        <w:t xml:space="preserve">’ </w:t>
      </w:r>
      <w:r w:rsidR="00147D9E" w:rsidRPr="00C73523">
        <w:rPr>
          <w:rFonts w:ascii="맑은 고딕" w:eastAsia="맑은 고딕" w:hAnsi="맑은 고딕" w:hint="eastAsia"/>
        </w:rPr>
        <w:t xml:space="preserve">비율이 </w:t>
      </w:r>
      <w:r w:rsidR="00147D9E" w:rsidRPr="00C73523">
        <w:rPr>
          <w:rFonts w:ascii="맑은 고딕" w:eastAsia="맑은 고딕" w:hAnsi="맑은 고딕"/>
        </w:rPr>
        <w:t>50%</w:t>
      </w:r>
      <w:r w:rsidR="00147D9E" w:rsidRPr="00C73523">
        <w:rPr>
          <w:rFonts w:ascii="맑은 고딕" w:eastAsia="맑은 고딕" w:hAnsi="맑은 고딕" w:hint="eastAsia"/>
        </w:rPr>
        <w:t>를 넘어</w:t>
      </w:r>
      <w:r w:rsidR="00D202EC" w:rsidRPr="00C73523">
        <w:rPr>
          <w:rFonts w:ascii="맑은 고딕" w:eastAsia="맑은 고딕" w:hAnsi="맑은 고딕" w:hint="eastAsia"/>
        </w:rPr>
        <w:t>서며</w:t>
      </w:r>
      <w:r w:rsidR="00D202EC" w:rsidRPr="00C73523">
        <w:rPr>
          <w:rFonts w:ascii="맑은 고딕" w:eastAsia="맑은 고딕" w:hAnsi="맑은 고딕"/>
        </w:rPr>
        <w:t xml:space="preserve"> </w:t>
      </w:r>
      <w:r w:rsidR="00147D9E" w:rsidRPr="00C73523">
        <w:rPr>
          <w:rFonts w:ascii="맑은 고딕" w:eastAsia="맑은 고딕" w:hAnsi="맑은 고딕"/>
        </w:rPr>
        <w:t>‘</w:t>
      </w:r>
      <w:r w:rsidR="00147D9E" w:rsidRPr="00C73523">
        <w:rPr>
          <w:rFonts w:ascii="맑은 고딕" w:eastAsia="맑은 고딕" w:hAnsi="맑은 고딕" w:hint="eastAsia"/>
        </w:rPr>
        <w:t>국산차만 고려</w:t>
      </w:r>
      <w:r w:rsidR="00147D9E" w:rsidRPr="00C73523">
        <w:rPr>
          <w:rFonts w:ascii="맑은 고딕" w:eastAsia="맑은 고딕" w:hAnsi="맑은 고딕"/>
        </w:rPr>
        <w:t>’</w:t>
      </w:r>
      <w:r w:rsidR="00147D9E" w:rsidRPr="00C73523">
        <w:rPr>
          <w:rFonts w:ascii="맑은 고딕" w:eastAsia="맑은 고딕" w:hAnsi="맑은 고딕" w:hint="eastAsia"/>
        </w:rPr>
        <w:t>한다</w:t>
      </w:r>
      <w:r w:rsidR="00D202EC" w:rsidRPr="00C73523">
        <w:rPr>
          <w:rFonts w:ascii="맑은 고딕" w:eastAsia="맑은 고딕" w:hAnsi="맑은 고딕" w:hint="eastAsia"/>
        </w:rPr>
        <w:t xml:space="preserve"> 보다 많아지는 첫해가 될 것임을 보여줬다.</w:t>
      </w:r>
      <w:r w:rsidR="00D202EC" w:rsidRPr="00C73523">
        <w:rPr>
          <w:rFonts w:ascii="맑은 고딕" w:eastAsia="맑은 고딕" w:hAnsi="맑은 고딕"/>
        </w:rPr>
        <w:t xml:space="preserve"> </w:t>
      </w:r>
      <w:r w:rsidR="00D202EC" w:rsidRPr="00C73523">
        <w:rPr>
          <w:rFonts w:ascii="맑은 고딕" w:eastAsia="맑은 고딕" w:hAnsi="맑은 고딕" w:hint="eastAsia"/>
        </w:rPr>
        <w:t xml:space="preserve">그러나 이는 </w:t>
      </w:r>
      <w:r w:rsidR="00A12298" w:rsidRPr="00C73523">
        <w:rPr>
          <w:rFonts w:ascii="맑은 고딕" w:eastAsia="맑은 고딕" w:hAnsi="맑은 고딕"/>
        </w:rPr>
        <w:t xml:space="preserve">돌발 </w:t>
      </w:r>
      <w:r w:rsidR="00A12298" w:rsidRPr="00C73523">
        <w:rPr>
          <w:rFonts w:ascii="맑은 고딕" w:eastAsia="맑은 고딕" w:hAnsi="맑은 고딕" w:hint="eastAsia"/>
        </w:rPr>
        <w:t>악재</w:t>
      </w:r>
      <w:r w:rsidR="00D202EC" w:rsidRPr="00C73523">
        <w:rPr>
          <w:rFonts w:ascii="맑은 고딕" w:eastAsia="맑은 고딕" w:hAnsi="맑은 고딕" w:hint="eastAsia"/>
        </w:rPr>
        <w:t>가 없을 때 얘기다.</w:t>
      </w:r>
      <w:r w:rsidR="00D202EC" w:rsidRPr="00C73523">
        <w:rPr>
          <w:rFonts w:ascii="맑은 고딕" w:eastAsia="맑은 고딕" w:hAnsi="맑은 고딕"/>
        </w:rPr>
        <w:t xml:space="preserve"> </w:t>
      </w:r>
    </w:p>
    <w:p w:rsidR="00147D9E" w:rsidRPr="00C73523" w:rsidRDefault="00147D9E" w:rsidP="00147D9E">
      <w:pPr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/>
        </w:rPr>
        <w:t xml:space="preserve"> </w:t>
      </w:r>
    </w:p>
    <w:p w:rsidR="00147D9E" w:rsidRPr="00C73523" w:rsidRDefault="00147D9E" w:rsidP="008A3FDF">
      <w:pPr>
        <w:ind w:firstLineChars="100" w:firstLine="200"/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 w:hint="eastAsia"/>
        </w:rPr>
        <w:t xml:space="preserve">구입의향 1순위 모델이 </w:t>
      </w:r>
      <w:proofErr w:type="spellStart"/>
      <w:r w:rsidRPr="00C73523">
        <w:rPr>
          <w:rFonts w:ascii="맑은 고딕" w:eastAsia="맑은 고딕" w:hAnsi="맑은 고딕" w:hint="eastAsia"/>
        </w:rPr>
        <w:t>수입차라고</w:t>
      </w:r>
      <w:proofErr w:type="spellEnd"/>
      <w:r w:rsidRPr="00C73523">
        <w:rPr>
          <w:rFonts w:ascii="맑은 고딕" w:eastAsia="맑은 고딕" w:hAnsi="맑은 고딕" w:hint="eastAsia"/>
        </w:rPr>
        <w:t xml:space="preserve"> 답한 </w:t>
      </w:r>
      <w:r w:rsidR="00632D97" w:rsidRPr="00C73523">
        <w:rPr>
          <w:rFonts w:ascii="맑은 고딕" w:eastAsia="맑은 고딕" w:hAnsi="맑은 고딕" w:hint="eastAsia"/>
        </w:rPr>
        <w:t>•</w:t>
      </w:r>
      <w:r w:rsidRPr="00C73523">
        <w:rPr>
          <w:rFonts w:ascii="맑은 고딕" w:eastAsia="맑은 고딕" w:hAnsi="맑은 고딕"/>
        </w:rPr>
        <w:t>‘</w:t>
      </w:r>
      <w:r w:rsidRPr="00C73523">
        <w:rPr>
          <w:rFonts w:ascii="맑은 고딕" w:eastAsia="맑은 고딕" w:hAnsi="맑은 고딕" w:hint="eastAsia"/>
        </w:rPr>
        <w:t>수입차 우선 고려</w:t>
      </w:r>
      <w:r w:rsidRPr="00C73523">
        <w:rPr>
          <w:rFonts w:ascii="맑은 고딕" w:eastAsia="맑은 고딕" w:hAnsi="맑은 고딕"/>
        </w:rPr>
        <w:t>’</w:t>
      </w:r>
      <w:r w:rsidRPr="00C73523">
        <w:rPr>
          <w:rFonts w:ascii="맑은 고딕" w:eastAsia="맑은 고딕" w:hAnsi="맑은 고딕" w:hint="eastAsia"/>
        </w:rPr>
        <w:t xml:space="preserve">는 전체 구입 예정자의 </w:t>
      </w:r>
      <w:r w:rsidRPr="00C73523">
        <w:rPr>
          <w:rFonts w:ascii="맑은 고딕" w:eastAsia="맑은 고딕" w:hAnsi="맑은 고딕"/>
        </w:rPr>
        <w:t>31.1%</w:t>
      </w:r>
      <w:r w:rsidRPr="00C73523">
        <w:rPr>
          <w:rFonts w:ascii="맑은 고딕" w:eastAsia="맑은 고딕" w:hAnsi="맑은 고딕" w:hint="eastAsia"/>
        </w:rPr>
        <w:t>였다.</w:t>
      </w:r>
      <w:r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이는 전년도 </w:t>
      </w:r>
      <w:r w:rsidRPr="00C73523">
        <w:rPr>
          <w:rFonts w:ascii="맑은 고딕" w:eastAsia="맑은 고딕" w:hAnsi="맑은 고딕"/>
        </w:rPr>
        <w:t xml:space="preserve">26.6% </w:t>
      </w:r>
      <w:r w:rsidRPr="00C73523">
        <w:rPr>
          <w:rFonts w:ascii="맑은 고딕" w:eastAsia="맑은 고딕" w:hAnsi="맑은 고딕" w:hint="eastAsia"/>
        </w:rPr>
        <w:t xml:space="preserve">보다 </w:t>
      </w:r>
      <w:r w:rsidRPr="00C73523">
        <w:rPr>
          <w:rFonts w:ascii="맑은 고딕" w:eastAsia="맑은 고딕" w:hAnsi="맑은 고딕"/>
        </w:rPr>
        <w:t>4.5%</w:t>
      </w:r>
      <w:r w:rsidRPr="00C73523">
        <w:rPr>
          <w:rFonts w:ascii="맑은 고딕" w:eastAsia="맑은 고딕" w:hAnsi="맑은 고딕" w:hint="eastAsia"/>
        </w:rPr>
        <w:t>포인트 높은 수치</w:t>
      </w:r>
      <w:r w:rsidR="00D61560" w:rsidRPr="00C73523">
        <w:rPr>
          <w:rFonts w:ascii="맑은 고딕" w:eastAsia="맑은 고딕" w:hAnsi="맑은 고딕" w:hint="eastAsia"/>
        </w:rPr>
        <w:t>로</w:t>
      </w:r>
      <w:r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처음으로 </w:t>
      </w:r>
      <w:r w:rsidRPr="00C73523">
        <w:rPr>
          <w:rFonts w:ascii="맑은 고딕" w:eastAsia="맑은 고딕" w:hAnsi="맑은 고딕"/>
        </w:rPr>
        <w:t>30%</w:t>
      </w:r>
      <w:r w:rsidRPr="00C73523">
        <w:rPr>
          <w:rFonts w:ascii="맑은 고딕" w:eastAsia="맑은 고딕" w:hAnsi="맑은 고딕" w:hint="eastAsia"/>
        </w:rPr>
        <w:t>를 넘어</w:t>
      </w:r>
      <w:r w:rsidR="00D61560" w:rsidRPr="00C73523">
        <w:rPr>
          <w:rFonts w:ascii="맑은 고딕" w:eastAsia="맑은 고딕" w:hAnsi="맑은 고딕" w:hint="eastAsia"/>
        </w:rPr>
        <w:t>선 것이며,</w:t>
      </w:r>
      <w:r w:rsidR="00D61560"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금년에 </w:t>
      </w:r>
      <w:proofErr w:type="spellStart"/>
      <w:r w:rsidRPr="00C73523">
        <w:rPr>
          <w:rFonts w:ascii="맑은 고딕" w:eastAsia="맑은 고딕" w:hAnsi="맑은 고딕" w:hint="eastAsia"/>
        </w:rPr>
        <w:t>현대차</w:t>
      </w:r>
      <w:proofErr w:type="spellEnd"/>
      <w:r w:rsidRPr="00C73523">
        <w:rPr>
          <w:rFonts w:ascii="맑은 고딕" w:eastAsia="맑은 고딕" w:hAnsi="맑은 고딕" w:hint="eastAsia"/>
        </w:rPr>
        <w:t>(제네시스 포함)</w:t>
      </w:r>
      <w:r w:rsidR="00FE1B8D" w:rsidRPr="00C73523">
        <w:rPr>
          <w:rFonts w:ascii="맑은 고딕" w:eastAsia="맑은 고딕" w:hAnsi="맑은 고딕"/>
        </w:rPr>
        <w:t xml:space="preserve"> </w:t>
      </w:r>
      <w:r w:rsidR="00FE1B8D" w:rsidRPr="00C73523">
        <w:rPr>
          <w:rFonts w:ascii="맑은 고딕" w:eastAsia="맑은 고딕" w:hAnsi="맑은 고딕" w:hint="eastAsia"/>
        </w:rPr>
        <w:t>구입을</w:t>
      </w:r>
      <w:r w:rsidRPr="00C73523">
        <w:rPr>
          <w:rFonts w:ascii="맑은 고딕" w:eastAsia="맑은 고딕" w:hAnsi="맑은 고딕" w:hint="eastAsia"/>
        </w:rPr>
        <w:t xml:space="preserve"> </w:t>
      </w:r>
      <w:r w:rsidRPr="00C73523">
        <w:rPr>
          <w:rFonts w:ascii="맑은 고딕" w:eastAsia="맑은 고딕" w:hAnsi="맑은 고딕"/>
        </w:rPr>
        <w:t>1</w:t>
      </w:r>
      <w:r w:rsidRPr="00C73523">
        <w:rPr>
          <w:rFonts w:ascii="맑은 고딕" w:eastAsia="맑은 고딕" w:hAnsi="맑은 고딕" w:hint="eastAsia"/>
        </w:rPr>
        <w:t xml:space="preserve">순위로 꼽은 비율 </w:t>
      </w:r>
      <w:r w:rsidRPr="00C73523">
        <w:rPr>
          <w:rFonts w:ascii="맑은 고딕" w:eastAsia="맑은 고딕" w:hAnsi="맑은 고딕"/>
        </w:rPr>
        <w:t>33.5%</w:t>
      </w:r>
      <w:r w:rsidR="00A61950" w:rsidRPr="00C73523">
        <w:rPr>
          <w:rFonts w:ascii="맑은 고딕" w:eastAsia="맑은 고딕" w:hAnsi="맑은 고딕" w:hint="eastAsia"/>
        </w:rPr>
        <w:t xml:space="preserve">에 </w:t>
      </w:r>
      <w:r w:rsidR="00A61950" w:rsidRPr="00C73523">
        <w:rPr>
          <w:rFonts w:ascii="맑은 고딕" w:eastAsia="맑은 고딕" w:hAnsi="맑은 고딕"/>
        </w:rPr>
        <w:t>2.4%</w:t>
      </w:r>
      <w:r w:rsidR="00A61950" w:rsidRPr="00C73523">
        <w:rPr>
          <w:rFonts w:ascii="맑은 고딕" w:eastAsia="맑은 고딕" w:hAnsi="맑은 고딕" w:hint="eastAsia"/>
        </w:rPr>
        <w:t>포인트 차이로 접근한 것이다.</w:t>
      </w:r>
      <w:r w:rsidR="00A61950"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 추세</w:t>
      </w:r>
      <w:r w:rsidR="008A3FDF" w:rsidRPr="00C73523">
        <w:rPr>
          <w:rFonts w:ascii="맑은 고딕" w:eastAsia="맑은 고딕" w:hAnsi="맑은 고딕" w:hint="eastAsia"/>
        </w:rPr>
        <w:t xml:space="preserve">대로라면 </w:t>
      </w:r>
      <w:r w:rsidRPr="00C73523">
        <w:rPr>
          <w:rFonts w:ascii="맑은 고딕" w:eastAsia="맑은 고딕" w:hAnsi="맑은 고딕" w:hint="eastAsia"/>
        </w:rPr>
        <w:t>내년에는</w:t>
      </w:r>
      <w:r w:rsidR="00632D97" w:rsidRPr="00C73523">
        <w:rPr>
          <w:rFonts w:ascii="맑은 고딕" w:eastAsia="맑은 고딕" w:hAnsi="맑은 고딕" w:hint="eastAsia"/>
        </w:rPr>
        <w:t xml:space="preserve"> •</w:t>
      </w:r>
      <w:r w:rsidRPr="00C73523">
        <w:rPr>
          <w:rFonts w:ascii="맑은 고딕" w:eastAsia="맑은 고딕" w:hAnsi="맑은 고딕" w:hint="eastAsia"/>
        </w:rPr>
        <w:t xml:space="preserve"> </w:t>
      </w:r>
      <w:r w:rsidRPr="00C73523">
        <w:rPr>
          <w:rFonts w:ascii="맑은 고딕" w:eastAsia="맑은 고딕" w:hAnsi="맑은 고딕"/>
        </w:rPr>
        <w:t>‘</w:t>
      </w:r>
      <w:r w:rsidRPr="00C73523">
        <w:rPr>
          <w:rFonts w:ascii="맑은 고딕" w:eastAsia="맑은 고딕" w:hAnsi="맑은 고딕" w:hint="eastAsia"/>
        </w:rPr>
        <w:t>수입차 우선 고려</w:t>
      </w:r>
      <w:r w:rsidRPr="00C73523">
        <w:rPr>
          <w:rFonts w:ascii="맑은 고딕" w:eastAsia="맑은 고딕" w:hAnsi="맑은 고딕"/>
        </w:rPr>
        <w:t>’</w:t>
      </w:r>
      <w:r w:rsidRPr="00C73523">
        <w:rPr>
          <w:rFonts w:ascii="맑은 고딕" w:eastAsia="맑은 고딕" w:hAnsi="맑은 고딕" w:hint="eastAsia"/>
        </w:rPr>
        <w:t xml:space="preserve">가 </w:t>
      </w:r>
      <w:r w:rsidRPr="00C73523">
        <w:rPr>
          <w:rFonts w:ascii="맑은 고딕" w:eastAsia="맑은 고딕" w:hAnsi="맑은 고딕"/>
        </w:rPr>
        <w:t>‘</w:t>
      </w:r>
      <w:proofErr w:type="spellStart"/>
      <w:r w:rsidRPr="00C73523">
        <w:rPr>
          <w:rFonts w:ascii="맑은 고딕" w:eastAsia="맑은 고딕" w:hAnsi="맑은 고딕" w:hint="eastAsia"/>
        </w:rPr>
        <w:t>현대차</w:t>
      </w:r>
      <w:proofErr w:type="spellEnd"/>
      <w:r w:rsidRPr="00C73523">
        <w:rPr>
          <w:rFonts w:ascii="맑은 고딕" w:eastAsia="맑은 고딕" w:hAnsi="맑은 고딕" w:hint="eastAsia"/>
        </w:rPr>
        <w:t xml:space="preserve"> 우선 고려</w:t>
      </w:r>
      <w:r w:rsidRPr="00C73523">
        <w:rPr>
          <w:rFonts w:ascii="맑은 고딕" w:eastAsia="맑은 고딕" w:hAnsi="맑은 고딕"/>
        </w:rPr>
        <w:t>’</w:t>
      </w:r>
      <w:proofErr w:type="spellStart"/>
      <w:r w:rsidRPr="00C73523">
        <w:rPr>
          <w:rFonts w:ascii="맑은 고딕" w:eastAsia="맑은 고딕" w:hAnsi="맑은 고딕" w:hint="eastAsia"/>
        </w:rPr>
        <w:t>를</w:t>
      </w:r>
      <w:proofErr w:type="spellEnd"/>
      <w:r w:rsidRPr="00C73523">
        <w:rPr>
          <w:rFonts w:ascii="맑은 고딕" w:eastAsia="맑은 고딕" w:hAnsi="맑은 고딕" w:hint="eastAsia"/>
        </w:rPr>
        <w:t xml:space="preserve"> 넘어설 가능성이 다분</w:t>
      </w:r>
      <w:r w:rsidR="00D202EC" w:rsidRPr="00C73523">
        <w:rPr>
          <w:rFonts w:ascii="맑은 고딕" w:eastAsia="맑은 고딕" w:hAnsi="맑은 고딕" w:hint="eastAsia"/>
        </w:rPr>
        <w:t>했으나,</w:t>
      </w:r>
      <w:r w:rsidR="00D202EC" w:rsidRPr="00C73523">
        <w:rPr>
          <w:rFonts w:ascii="맑은 고딕" w:eastAsia="맑은 고딕" w:hAnsi="맑은 고딕"/>
        </w:rPr>
        <w:t xml:space="preserve"> </w:t>
      </w:r>
      <w:r w:rsidR="00D202EC" w:rsidRPr="00C73523">
        <w:rPr>
          <w:rFonts w:ascii="맑은 고딕" w:eastAsia="맑은 고딕" w:hAnsi="맑은 고딕" w:hint="eastAsia"/>
        </w:rPr>
        <w:t>이 역시 두고 봐야 할 일이</w:t>
      </w:r>
      <w:r w:rsidR="008A3FDF" w:rsidRPr="00C73523">
        <w:rPr>
          <w:rFonts w:ascii="맑은 고딕" w:eastAsia="맑은 고딕" w:hAnsi="맑은 고딕" w:hint="eastAsia"/>
        </w:rPr>
        <w:t xml:space="preserve"> 되었</w:t>
      </w:r>
      <w:r w:rsidR="00D202EC" w:rsidRPr="00C73523">
        <w:rPr>
          <w:rFonts w:ascii="맑은 고딕" w:eastAsia="맑은 고딕" w:hAnsi="맑은 고딕" w:hint="eastAsia"/>
        </w:rPr>
        <w:t>다.</w:t>
      </w:r>
      <w:r w:rsidR="00D202EC" w:rsidRPr="00C73523">
        <w:rPr>
          <w:rFonts w:ascii="맑은 고딕" w:eastAsia="맑은 고딕" w:hAnsi="맑은 고딕"/>
        </w:rPr>
        <w:t xml:space="preserve"> </w:t>
      </w:r>
    </w:p>
    <w:p w:rsidR="00147D9E" w:rsidRPr="00C73523" w:rsidRDefault="00147D9E" w:rsidP="00147D9E">
      <w:pPr>
        <w:rPr>
          <w:rFonts w:ascii="맑은 고딕" w:eastAsia="맑은 고딕" w:hAnsi="맑은 고딕"/>
        </w:rPr>
      </w:pPr>
    </w:p>
    <w:p w:rsidR="00147D9E" w:rsidRPr="00C73523" w:rsidRDefault="00147D9E" w:rsidP="008A3FDF">
      <w:pPr>
        <w:ind w:firstLineChars="100" w:firstLine="200"/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 w:hint="eastAsia"/>
        </w:rPr>
        <w:t xml:space="preserve">구입 </w:t>
      </w:r>
      <w:r w:rsidRPr="00C73523">
        <w:rPr>
          <w:rFonts w:ascii="맑은 고딕" w:eastAsia="맑은 고딕" w:hAnsi="맑은 고딕"/>
        </w:rPr>
        <w:t>1</w:t>
      </w:r>
      <w:r w:rsidRPr="00C73523">
        <w:rPr>
          <w:rFonts w:ascii="맑은 고딕" w:eastAsia="맑은 고딕" w:hAnsi="맑은 고딕" w:hint="eastAsia"/>
        </w:rPr>
        <w:t>순위와</w:t>
      </w:r>
      <w:r w:rsidRPr="00C73523">
        <w:rPr>
          <w:rFonts w:ascii="맑은 고딕" w:eastAsia="맑은 고딕" w:hAnsi="맑은 고딕"/>
        </w:rPr>
        <w:t xml:space="preserve"> 2</w:t>
      </w:r>
      <w:r w:rsidRPr="00C73523">
        <w:rPr>
          <w:rFonts w:ascii="맑은 고딕" w:eastAsia="맑은 고딕" w:hAnsi="맑은 고딕" w:hint="eastAsia"/>
        </w:rPr>
        <w:t xml:space="preserve">순위 모두를 </w:t>
      </w:r>
      <w:proofErr w:type="spellStart"/>
      <w:r w:rsidRPr="00C73523">
        <w:rPr>
          <w:rFonts w:ascii="맑은 고딕" w:eastAsia="맑은 고딕" w:hAnsi="맑은 고딕" w:hint="eastAsia"/>
        </w:rPr>
        <w:t>수입차라고</w:t>
      </w:r>
      <w:proofErr w:type="spellEnd"/>
      <w:r w:rsidRPr="00C73523">
        <w:rPr>
          <w:rFonts w:ascii="맑은 고딕" w:eastAsia="맑은 고딕" w:hAnsi="맑은 고딕" w:hint="eastAsia"/>
        </w:rPr>
        <w:t xml:space="preserve"> 답한 </w:t>
      </w:r>
      <w:r w:rsidR="009804FF" w:rsidRPr="00C73523">
        <w:rPr>
          <w:rFonts w:ascii="맑은 고딕" w:eastAsia="맑은 고딕" w:hAnsi="맑은 고딕" w:hint="eastAsia"/>
        </w:rPr>
        <w:t>•</w:t>
      </w:r>
      <w:r w:rsidR="009804FF" w:rsidRPr="00C73523">
        <w:rPr>
          <w:rFonts w:ascii="맑은 고딕" w:eastAsia="맑은 고딕" w:hAnsi="맑은 고딕"/>
        </w:rPr>
        <w:t>‘</w:t>
      </w:r>
      <w:r w:rsidR="009804FF" w:rsidRPr="00C73523">
        <w:rPr>
          <w:rFonts w:ascii="맑은 고딕" w:eastAsia="맑은 고딕" w:hAnsi="맑은 고딕" w:hint="eastAsia"/>
        </w:rPr>
        <w:t>수입차만 고려</w:t>
      </w:r>
      <w:r w:rsidR="009804FF" w:rsidRPr="00C73523">
        <w:rPr>
          <w:rFonts w:ascii="맑은 고딕" w:eastAsia="맑은 고딕" w:hAnsi="맑은 고딕"/>
        </w:rPr>
        <w:t>’</w:t>
      </w:r>
      <w:r w:rsidRPr="00C73523">
        <w:rPr>
          <w:rFonts w:ascii="맑은 고딕" w:eastAsia="맑은 고딕" w:hAnsi="맑은 고딕" w:hint="eastAsia"/>
        </w:rPr>
        <w:t xml:space="preserve">는 </w:t>
      </w:r>
      <w:r w:rsidRPr="00C73523">
        <w:rPr>
          <w:rFonts w:ascii="맑은 고딕" w:eastAsia="맑은 고딕" w:hAnsi="맑은 고딕"/>
        </w:rPr>
        <w:t>19.9%</w:t>
      </w:r>
      <w:r w:rsidR="0053148E" w:rsidRPr="00C73523">
        <w:rPr>
          <w:rFonts w:ascii="맑은 고딕" w:eastAsia="맑은 고딕" w:hAnsi="맑은 고딕" w:hint="eastAsia"/>
        </w:rPr>
        <w:t>이다</w:t>
      </w:r>
      <w:r w:rsidRPr="00C73523">
        <w:rPr>
          <w:rFonts w:ascii="맑은 고딕" w:eastAsia="맑은 고딕" w:hAnsi="맑은 고딕" w:hint="eastAsia"/>
        </w:rPr>
        <w:t>.</w:t>
      </w:r>
      <w:r w:rsidRPr="00C73523">
        <w:rPr>
          <w:rFonts w:ascii="맑은 고딕" w:eastAsia="맑은 고딕" w:hAnsi="맑은 고딕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이 결과는 </w:t>
      </w:r>
      <w:proofErr w:type="spellStart"/>
      <w:r w:rsidRPr="00C73523">
        <w:rPr>
          <w:rFonts w:ascii="맑은 고딕" w:eastAsia="맑은 고딕" w:hAnsi="맑은 고딕" w:hint="eastAsia"/>
        </w:rPr>
        <w:t>디젤게이트</w:t>
      </w:r>
      <w:proofErr w:type="spellEnd"/>
      <w:r w:rsidRPr="00C73523">
        <w:rPr>
          <w:rFonts w:ascii="맑은 고딕" w:eastAsia="맑은 고딕" w:hAnsi="맑은 고딕" w:hint="eastAsia"/>
        </w:rPr>
        <w:t xml:space="preserve"> 충격 이후 </w:t>
      </w:r>
      <w:r w:rsidR="0053148E" w:rsidRPr="00C73523">
        <w:rPr>
          <w:rFonts w:ascii="맑은 고딕" w:eastAsia="맑은 고딕" w:hAnsi="맑은 고딕" w:hint="eastAsia"/>
        </w:rPr>
        <w:t>크게 반등</w:t>
      </w:r>
      <w:r w:rsidRPr="00C73523">
        <w:rPr>
          <w:rFonts w:ascii="맑은 고딕" w:eastAsia="맑은 고딕" w:hAnsi="맑은 고딕" w:hint="eastAsia"/>
        </w:rPr>
        <w:t>(</w:t>
      </w:r>
      <w:r w:rsidR="00043E4D" w:rsidRPr="00C73523">
        <w:rPr>
          <w:rFonts w:ascii="맑은 고딕" w:eastAsia="맑은 고딕" w:hAnsi="맑은 고딕"/>
        </w:rPr>
        <w:t>4</w:t>
      </w:r>
      <w:r w:rsidRPr="00C73523">
        <w:rPr>
          <w:rFonts w:ascii="맑은 고딕" w:eastAsia="맑은 고딕" w:hAnsi="맑은 고딕" w:hint="eastAsia"/>
        </w:rPr>
        <w:t xml:space="preserve">.2%포인트)한 </w:t>
      </w:r>
      <w:r w:rsidRPr="00C73523">
        <w:rPr>
          <w:rFonts w:ascii="맑은 고딕" w:eastAsia="맑은 고딕" w:hAnsi="맑은 고딕"/>
        </w:rPr>
        <w:t>2017</w:t>
      </w:r>
      <w:r w:rsidRPr="00C73523">
        <w:rPr>
          <w:rFonts w:ascii="맑은 고딕" w:eastAsia="맑은 고딕" w:hAnsi="맑은 고딕" w:hint="eastAsia"/>
        </w:rPr>
        <w:t xml:space="preserve">년 보다는 작지만, 역대 </w:t>
      </w:r>
      <w:r w:rsidRPr="00C73523">
        <w:rPr>
          <w:rFonts w:ascii="맑은 고딕" w:eastAsia="맑은 고딕" w:hAnsi="맑은 고딕"/>
        </w:rPr>
        <w:t>2</w:t>
      </w:r>
      <w:r w:rsidRPr="00C73523">
        <w:rPr>
          <w:rFonts w:ascii="맑은 고딕" w:eastAsia="맑은 고딕" w:hAnsi="맑은 고딕" w:hint="eastAsia"/>
        </w:rPr>
        <w:t>위의 상승폭(2.3%포인트)</w:t>
      </w:r>
      <w:r w:rsidR="0053148E" w:rsidRPr="00C73523">
        <w:rPr>
          <w:rFonts w:ascii="맑은 고딕" w:eastAsia="맑은 고딕" w:hAnsi="맑은 고딕" w:hint="eastAsia"/>
        </w:rPr>
        <w:t>으</w:t>
      </w:r>
      <w:r w:rsidRPr="00C73523">
        <w:rPr>
          <w:rFonts w:ascii="맑은 고딕" w:eastAsia="맑은 고딕" w:hAnsi="맑은 고딕" w:hint="eastAsia"/>
        </w:rPr>
        <w:t xml:space="preserve">로 </w:t>
      </w:r>
      <w:proofErr w:type="spellStart"/>
      <w:r w:rsidRPr="00C73523">
        <w:rPr>
          <w:rFonts w:ascii="맑은 고딕" w:eastAsia="맑은 고딕" w:hAnsi="맑은 고딕" w:hint="eastAsia"/>
        </w:rPr>
        <w:t>수입차</w:t>
      </w:r>
      <w:proofErr w:type="spellEnd"/>
      <w:r w:rsidR="008A3FDF" w:rsidRPr="00C73523">
        <w:rPr>
          <w:rFonts w:ascii="맑은 고딕" w:eastAsia="맑은 고딕" w:hAnsi="맑은 고딕" w:hint="eastAsia"/>
        </w:rPr>
        <w:t xml:space="preserve"> 증가</w:t>
      </w:r>
      <w:r w:rsidRPr="00C73523">
        <w:rPr>
          <w:rFonts w:ascii="맑은 고딕" w:eastAsia="맑은 고딕" w:hAnsi="맑은 고딕" w:hint="eastAsia"/>
        </w:rPr>
        <w:t>에 아직 여력이 있음을 보여준다.</w:t>
      </w:r>
      <w:r w:rsidRPr="00C73523">
        <w:rPr>
          <w:rFonts w:ascii="맑은 고딕" w:eastAsia="맑은 고딕" w:hAnsi="맑은 고딕"/>
        </w:rPr>
        <w:t xml:space="preserve"> </w:t>
      </w:r>
      <w:r w:rsidR="00632D97" w:rsidRPr="00C73523">
        <w:rPr>
          <w:rFonts w:ascii="맑은 고딕" w:eastAsia="맑은 고딕" w:hAnsi="맑은 고딕" w:hint="eastAsia"/>
        </w:rPr>
        <w:t>•</w:t>
      </w:r>
      <w:r w:rsidRPr="00C73523">
        <w:rPr>
          <w:rFonts w:ascii="맑은 고딕" w:eastAsia="맑은 고딕" w:hAnsi="맑은 고딕"/>
        </w:rPr>
        <w:t>‘</w:t>
      </w:r>
      <w:r w:rsidRPr="00C73523">
        <w:rPr>
          <w:rFonts w:ascii="맑은 고딕" w:eastAsia="맑은 고딕" w:hAnsi="맑은 고딕" w:hint="eastAsia"/>
        </w:rPr>
        <w:t>수입차만 고려</w:t>
      </w:r>
      <w:r w:rsidRPr="00C73523">
        <w:rPr>
          <w:rFonts w:ascii="맑은 고딕" w:eastAsia="맑은 고딕" w:hAnsi="맑은 고딕"/>
        </w:rPr>
        <w:t>’</w:t>
      </w:r>
      <w:r w:rsidR="0053148E" w:rsidRPr="00C73523">
        <w:rPr>
          <w:rFonts w:ascii="맑은 고딕" w:eastAsia="맑은 고딕" w:hAnsi="맑은 고딕" w:hint="eastAsia"/>
        </w:rPr>
        <w:t>한다는 비율은</w:t>
      </w:r>
      <w:r w:rsidRPr="00C73523">
        <w:rPr>
          <w:rFonts w:ascii="맑은 고딕" w:eastAsia="맑은 고딕" w:hAnsi="맑은 고딕" w:hint="eastAsia"/>
        </w:rPr>
        <w:t xml:space="preserve"> 실제 </w:t>
      </w:r>
      <w:proofErr w:type="spellStart"/>
      <w:r w:rsidR="0053148E" w:rsidRPr="00C73523">
        <w:rPr>
          <w:rFonts w:ascii="맑은 고딕" w:eastAsia="맑은 고딕" w:hAnsi="맑은 고딕" w:hint="eastAsia"/>
        </w:rPr>
        <w:t>수입차</w:t>
      </w:r>
      <w:proofErr w:type="spellEnd"/>
      <w:r w:rsidR="0053148E" w:rsidRPr="00C73523">
        <w:rPr>
          <w:rFonts w:ascii="맑은 고딕" w:eastAsia="맑은 고딕" w:hAnsi="맑은 고딕" w:hint="eastAsia"/>
        </w:rPr>
        <w:t xml:space="preserve"> </w:t>
      </w:r>
      <w:r w:rsidR="00990928" w:rsidRPr="00C73523">
        <w:rPr>
          <w:rFonts w:ascii="맑은 고딕" w:eastAsia="맑은 고딕" w:hAnsi="맑은 고딕" w:hint="eastAsia"/>
        </w:rPr>
        <w:t>판매</w:t>
      </w:r>
      <w:r w:rsidRPr="00C73523">
        <w:rPr>
          <w:rFonts w:ascii="맑은 고딕" w:eastAsia="맑은 고딕" w:hAnsi="맑은 고딕" w:hint="eastAsia"/>
        </w:rPr>
        <w:t xml:space="preserve">점유율과 </w:t>
      </w:r>
      <w:r w:rsidR="006D73CB" w:rsidRPr="00C73523">
        <w:rPr>
          <w:rFonts w:ascii="맑은 고딕" w:eastAsia="맑은 고딕" w:hAnsi="맑은 고딕" w:hint="eastAsia"/>
        </w:rPr>
        <w:t xml:space="preserve">거의 </w:t>
      </w:r>
      <w:r w:rsidR="0073701E" w:rsidRPr="00C73523">
        <w:rPr>
          <w:rFonts w:ascii="맑은 고딕" w:eastAsia="맑은 고딕" w:hAnsi="맑은 고딕" w:hint="eastAsia"/>
        </w:rPr>
        <w:t xml:space="preserve">일치해 온 </w:t>
      </w:r>
      <w:r w:rsidRPr="00C73523">
        <w:rPr>
          <w:rFonts w:ascii="맑은 고딕" w:eastAsia="맑은 고딕" w:hAnsi="맑은 고딕" w:hint="eastAsia"/>
        </w:rPr>
        <w:t>의미</w:t>
      </w:r>
      <w:r w:rsidR="008A3FDF" w:rsidRPr="00C73523">
        <w:rPr>
          <w:rFonts w:ascii="맑은 고딕" w:eastAsia="맑은 고딕" w:hAnsi="맑은 고딕" w:hint="eastAsia"/>
        </w:rPr>
        <w:t xml:space="preserve"> </w:t>
      </w:r>
      <w:r w:rsidRPr="00C73523">
        <w:rPr>
          <w:rFonts w:ascii="맑은 고딕" w:eastAsia="맑은 고딕" w:hAnsi="맑은 고딕" w:hint="eastAsia"/>
        </w:rPr>
        <w:t xml:space="preserve">있는 </w:t>
      </w:r>
      <w:r w:rsidR="006D73CB" w:rsidRPr="00C73523">
        <w:rPr>
          <w:rFonts w:ascii="맑은 고딕" w:eastAsia="맑은 고딕" w:hAnsi="맑은 고딕" w:hint="eastAsia"/>
        </w:rPr>
        <w:t>동반</w:t>
      </w:r>
      <w:r w:rsidRPr="00C73523">
        <w:rPr>
          <w:rFonts w:ascii="맑은 고딕" w:eastAsia="맑은 고딕" w:hAnsi="맑은 고딕" w:hint="eastAsia"/>
        </w:rPr>
        <w:t>지표라는 점에서 중요하다.</w:t>
      </w:r>
      <w:r w:rsidRPr="00C73523">
        <w:rPr>
          <w:rFonts w:ascii="맑은 고딕" w:eastAsia="맑은 고딕" w:hAnsi="맑은 고딕"/>
        </w:rPr>
        <w:t xml:space="preserve"> </w:t>
      </w:r>
      <w:proofErr w:type="spellStart"/>
      <w:r w:rsidRPr="00C73523">
        <w:rPr>
          <w:rFonts w:ascii="맑은 고딕" w:eastAsia="맑은 고딕" w:hAnsi="맑은 고딕" w:hint="eastAsia"/>
        </w:rPr>
        <w:t>수입차</w:t>
      </w:r>
      <w:proofErr w:type="spellEnd"/>
      <w:r w:rsidRPr="00C73523">
        <w:rPr>
          <w:rFonts w:ascii="맑은 고딕" w:eastAsia="맑은 고딕" w:hAnsi="맑은 고딕" w:hint="eastAsia"/>
        </w:rPr>
        <w:t xml:space="preserve"> </w:t>
      </w:r>
      <w:r w:rsidR="00990928" w:rsidRPr="00C73523">
        <w:rPr>
          <w:rFonts w:ascii="맑은 고딕" w:eastAsia="맑은 고딕" w:hAnsi="맑은 고딕" w:hint="eastAsia"/>
        </w:rPr>
        <w:t>판매</w:t>
      </w:r>
      <w:r w:rsidRPr="00C73523">
        <w:rPr>
          <w:rFonts w:ascii="맑은 고딕" w:eastAsia="맑은 고딕" w:hAnsi="맑은 고딕" w:hint="eastAsia"/>
        </w:rPr>
        <w:t>점유율이</w:t>
      </w:r>
      <w:r w:rsidR="00D202EC" w:rsidRPr="00C73523">
        <w:rPr>
          <w:rFonts w:ascii="맑은 고딕" w:eastAsia="맑은 고딕" w:hAnsi="맑은 고딕" w:hint="eastAsia"/>
        </w:rPr>
        <w:t xml:space="preserve"> </w:t>
      </w:r>
      <w:r w:rsidRPr="00C73523">
        <w:rPr>
          <w:rFonts w:ascii="맑은 고딕" w:eastAsia="맑은 고딕" w:hAnsi="맑은 고딕"/>
        </w:rPr>
        <w:t>20%</w:t>
      </w:r>
      <w:r w:rsidRPr="00C73523">
        <w:rPr>
          <w:rFonts w:ascii="맑은 고딕" w:eastAsia="맑은 고딕" w:hAnsi="맑은 고딕" w:hint="eastAsia"/>
        </w:rPr>
        <w:t>를 넘어설 시점이 임박</w:t>
      </w:r>
      <w:r w:rsidR="00D202EC" w:rsidRPr="00C73523">
        <w:rPr>
          <w:rFonts w:ascii="맑은 고딕" w:eastAsia="맑은 고딕" w:hAnsi="맑은 고딕" w:hint="eastAsia"/>
        </w:rPr>
        <w:t>해 보였으나</w:t>
      </w:r>
      <w:r w:rsidR="00CA4A87" w:rsidRPr="00C73523">
        <w:rPr>
          <w:rFonts w:ascii="맑은 고딕" w:eastAsia="맑은 고딕" w:hAnsi="맑은 고딕" w:hint="eastAsia"/>
        </w:rPr>
        <w:t>,</w:t>
      </w:r>
      <w:r w:rsidR="00CA4A87" w:rsidRPr="00C73523">
        <w:rPr>
          <w:rFonts w:ascii="맑은 고딕" w:eastAsia="맑은 고딕" w:hAnsi="맑은 고딕"/>
        </w:rPr>
        <w:t xml:space="preserve"> </w:t>
      </w:r>
      <w:r w:rsidR="00CA4A87" w:rsidRPr="00C73523">
        <w:rPr>
          <w:rFonts w:ascii="맑은 고딕" w:eastAsia="맑은 고딕" w:hAnsi="맑은 고딕" w:hint="eastAsia"/>
        </w:rPr>
        <w:t xml:space="preserve">이 역시 </w:t>
      </w:r>
      <w:r w:rsidR="008A3FDF" w:rsidRPr="00C73523">
        <w:rPr>
          <w:rFonts w:ascii="맑은 고딕" w:eastAsia="맑은 고딕" w:hAnsi="맑은 고딕" w:hint="eastAsia"/>
        </w:rPr>
        <w:t>알 수 없게 되었다.</w:t>
      </w:r>
      <w:r w:rsidR="008A3FDF" w:rsidRPr="00C73523">
        <w:rPr>
          <w:rFonts w:ascii="맑은 고딕" w:eastAsia="맑은 고딕" w:hAnsi="맑은 고딕"/>
        </w:rPr>
        <w:t xml:space="preserve"> </w:t>
      </w:r>
      <w:r w:rsidR="00CA4A87" w:rsidRPr="00C73523">
        <w:rPr>
          <w:rFonts w:ascii="맑은 고딕" w:eastAsia="맑은 고딕" w:hAnsi="맑은 고딕"/>
        </w:rPr>
        <w:t xml:space="preserve"> </w:t>
      </w:r>
    </w:p>
    <w:p w:rsidR="00147D9E" w:rsidRPr="00C73523" w:rsidRDefault="00147D9E" w:rsidP="00147D9E">
      <w:pPr>
        <w:rPr>
          <w:rFonts w:ascii="맑은 고딕" w:eastAsia="맑은 고딕" w:hAnsi="맑은 고딕"/>
        </w:rPr>
      </w:pPr>
    </w:p>
    <w:p w:rsidR="00271372" w:rsidRPr="00C73523" w:rsidRDefault="00732B18" w:rsidP="00990928">
      <w:pPr>
        <w:ind w:firstLineChars="100" w:firstLine="200"/>
        <w:rPr>
          <w:rFonts w:ascii="맑은 고딕" w:eastAsia="맑은 고딕" w:hAnsi="맑은 고딕"/>
        </w:rPr>
      </w:pPr>
      <w:r w:rsidRPr="00C73523">
        <w:rPr>
          <w:rFonts w:ascii="맑은 고딕" w:eastAsia="맑은 고딕" w:hAnsi="맑은 고딕" w:hint="eastAsia"/>
        </w:rPr>
        <w:t>금년</w:t>
      </w:r>
      <w:r w:rsidR="00632D97" w:rsidRPr="00C73523">
        <w:rPr>
          <w:rFonts w:ascii="맑은 고딕" w:eastAsia="맑은 고딕" w:hAnsi="맑은 고딕" w:hint="eastAsia"/>
        </w:rPr>
        <w:t>의</w:t>
      </w:r>
      <w:r w:rsidRPr="00C73523">
        <w:rPr>
          <w:rFonts w:ascii="맑은 고딕" w:eastAsia="맑은 고딕" w:hAnsi="맑은 고딕" w:hint="eastAsia"/>
        </w:rPr>
        <w:t xml:space="preserve"> </w:t>
      </w:r>
      <w:proofErr w:type="spellStart"/>
      <w:r w:rsidRPr="00C73523">
        <w:rPr>
          <w:rFonts w:ascii="맑은 고딕" w:eastAsia="맑은 고딕" w:hAnsi="맑은 고딕" w:hint="eastAsia"/>
        </w:rPr>
        <w:t>화재게이트</w:t>
      </w:r>
      <w:r w:rsidR="0073701E" w:rsidRPr="00C73523">
        <w:rPr>
          <w:rFonts w:ascii="맑은 고딕" w:eastAsia="맑은 고딕" w:hAnsi="맑은 고딕" w:hint="eastAsia"/>
        </w:rPr>
        <w:t>가</w:t>
      </w:r>
      <w:proofErr w:type="spellEnd"/>
      <w:r w:rsidRPr="00C73523">
        <w:rPr>
          <w:rFonts w:ascii="맑은 고딕" w:eastAsia="맑은 고딕" w:hAnsi="맑은 고딕" w:hint="eastAsia"/>
        </w:rPr>
        <w:t xml:space="preserve"> 대형 </w:t>
      </w:r>
      <w:r w:rsidR="008A3FDF" w:rsidRPr="00C73523">
        <w:rPr>
          <w:rFonts w:ascii="맑은 고딕" w:eastAsia="맑은 고딕" w:hAnsi="맑은 고딕" w:hint="eastAsia"/>
        </w:rPr>
        <w:t>악재</w:t>
      </w:r>
      <w:r w:rsidRPr="00C73523">
        <w:rPr>
          <w:rFonts w:ascii="맑은 고딕" w:eastAsia="맑은 고딕" w:hAnsi="맑은 고딕" w:hint="eastAsia"/>
        </w:rPr>
        <w:t>로 발전할 가능성이 있</w:t>
      </w:r>
      <w:r w:rsidR="00AF251D" w:rsidRPr="00C73523">
        <w:rPr>
          <w:rFonts w:ascii="맑은 고딕" w:eastAsia="맑은 고딕" w:hAnsi="맑은 고딕" w:hint="eastAsia"/>
        </w:rPr>
        <w:t>으나,</w:t>
      </w:r>
      <w:r w:rsidR="00EC6B45" w:rsidRPr="00C73523">
        <w:rPr>
          <w:rFonts w:ascii="맑은 고딕" w:eastAsia="맑은 고딕" w:hAnsi="맑은 고딕" w:hint="eastAsia"/>
        </w:rPr>
        <w:t xml:space="preserve"> </w:t>
      </w:r>
      <w:r w:rsidR="00147D9E" w:rsidRPr="00C73523">
        <w:rPr>
          <w:rFonts w:ascii="맑은 고딕" w:eastAsia="맑은 고딕" w:hAnsi="맑은 고딕" w:hint="eastAsia"/>
        </w:rPr>
        <w:t>구입</w:t>
      </w:r>
      <w:r w:rsidR="00990928" w:rsidRPr="00C73523">
        <w:rPr>
          <w:rFonts w:ascii="맑은 고딕" w:eastAsia="맑은 고딕" w:hAnsi="맑은 고딕" w:hint="eastAsia"/>
        </w:rPr>
        <w:t>계획</w:t>
      </w:r>
      <w:r w:rsidR="00147D9E" w:rsidRPr="00C73523">
        <w:rPr>
          <w:rFonts w:ascii="맑은 고딕" w:eastAsia="맑은 고딕" w:hAnsi="맑은 고딕" w:hint="eastAsia"/>
        </w:rPr>
        <w:t xml:space="preserve">자의 </w:t>
      </w:r>
      <w:r w:rsidR="008A3FDF" w:rsidRPr="00C73523">
        <w:rPr>
          <w:rFonts w:ascii="맑은 고딕" w:eastAsia="맑은 고딕" w:hAnsi="맑은 고딕" w:hint="eastAsia"/>
        </w:rPr>
        <w:t xml:space="preserve">초기 </w:t>
      </w:r>
      <w:r w:rsidR="00147D9E" w:rsidRPr="00C73523">
        <w:rPr>
          <w:rFonts w:ascii="맑은 고딕" w:eastAsia="맑은 고딕" w:hAnsi="맑은 고딕" w:hint="eastAsia"/>
        </w:rPr>
        <w:t>반응</w:t>
      </w:r>
      <w:r w:rsidR="00D61560" w:rsidRPr="00C73523">
        <w:rPr>
          <w:rFonts w:ascii="맑은 고딕" w:eastAsia="맑은 고딕" w:hAnsi="맑은 고딕" w:hint="eastAsia"/>
        </w:rPr>
        <w:t>은</w:t>
      </w:r>
      <w:r w:rsidR="00404D5D" w:rsidRPr="00C73523">
        <w:rPr>
          <w:rFonts w:ascii="맑은 고딕" w:eastAsia="맑은 고딕" w:hAnsi="맑은 고딕" w:hint="eastAsia"/>
        </w:rPr>
        <w:t xml:space="preserve"> 그리 심각해 보이지 않는다.</w:t>
      </w:r>
      <w:r w:rsidR="00404D5D" w:rsidRPr="00C73523">
        <w:rPr>
          <w:rFonts w:ascii="맑은 고딕" w:eastAsia="맑은 고딕" w:hAnsi="맑은 고딕"/>
        </w:rPr>
        <w:t xml:space="preserve"> </w:t>
      </w:r>
      <w:r w:rsidR="00990928" w:rsidRPr="00C73523">
        <w:rPr>
          <w:rFonts w:ascii="맑은 고딕" w:eastAsia="맑은 고딕" w:hAnsi="맑은 고딕" w:hint="eastAsia"/>
        </w:rPr>
        <w:t xml:space="preserve">특정 브랜드에 문제가 있으면 다른 </w:t>
      </w:r>
      <w:r w:rsidR="006D73CB" w:rsidRPr="00C73523">
        <w:rPr>
          <w:rFonts w:ascii="맑은 고딕" w:eastAsia="맑은 고딕" w:hAnsi="맑은 고딕" w:hint="eastAsia"/>
        </w:rPr>
        <w:t xml:space="preserve">브랜드를 </w:t>
      </w:r>
      <w:r w:rsidR="00990928" w:rsidRPr="00C73523">
        <w:rPr>
          <w:rFonts w:ascii="맑은 고딕" w:eastAsia="맑은 고딕" w:hAnsi="맑은 고딕" w:hint="eastAsia"/>
        </w:rPr>
        <w:t>선택하면 된다</w:t>
      </w:r>
      <w:r w:rsidR="00404D5D" w:rsidRPr="00C73523">
        <w:rPr>
          <w:rFonts w:ascii="맑은 고딕" w:eastAsia="맑은 고딕" w:hAnsi="맑은 고딕" w:hint="eastAsia"/>
        </w:rPr>
        <w:t>고 보</w:t>
      </w:r>
      <w:r w:rsidR="0073701E" w:rsidRPr="00C73523">
        <w:rPr>
          <w:rFonts w:ascii="맑은 고딕" w:eastAsia="맑은 고딕" w:hAnsi="맑은 고딕" w:hint="eastAsia"/>
        </w:rPr>
        <w:t>기 때문이다.</w:t>
      </w:r>
      <w:r w:rsidR="0073701E" w:rsidRPr="00C73523">
        <w:rPr>
          <w:rFonts w:ascii="맑은 고딕" w:eastAsia="맑은 고딕" w:hAnsi="맑은 고딕"/>
        </w:rPr>
        <w:t xml:space="preserve"> </w:t>
      </w:r>
      <w:r w:rsidR="00EC6B45" w:rsidRPr="00C73523">
        <w:rPr>
          <w:rFonts w:ascii="맑은 고딕" w:eastAsia="맑은 고딕" w:hAnsi="맑은 고딕" w:hint="eastAsia"/>
        </w:rPr>
        <w:t xml:space="preserve">가장 큰 </w:t>
      </w:r>
      <w:r w:rsidR="00147D9E" w:rsidRPr="00C73523">
        <w:rPr>
          <w:rFonts w:ascii="맑은 고딕" w:eastAsia="맑은 고딕" w:hAnsi="맑은 고딕" w:hint="eastAsia"/>
        </w:rPr>
        <w:t xml:space="preserve">문제는 </w:t>
      </w:r>
      <w:r w:rsidR="00147D9E" w:rsidRPr="00C73523">
        <w:rPr>
          <w:rFonts w:ascii="맑은 고딕" w:eastAsia="맑은 고딕" w:hAnsi="맑은 고딕"/>
        </w:rPr>
        <w:t>40</w:t>
      </w:r>
      <w:r w:rsidR="00404D5D" w:rsidRPr="00C73523">
        <w:rPr>
          <w:rFonts w:ascii="맑은 고딕" w:eastAsia="맑은 고딕" w:hAnsi="맑은 고딕" w:hint="eastAsia"/>
        </w:rPr>
        <w:t>여</w:t>
      </w:r>
      <w:r w:rsidR="00147D9E" w:rsidRPr="00C73523">
        <w:rPr>
          <w:rFonts w:ascii="맑은 고딕" w:eastAsia="맑은 고딕" w:hAnsi="맑은 고딕" w:hint="eastAsia"/>
        </w:rPr>
        <w:t>만</w:t>
      </w:r>
      <w:r w:rsidR="00404D5D" w:rsidRPr="00C73523">
        <w:rPr>
          <w:rFonts w:ascii="맑은 고딕" w:eastAsia="맑은 고딕" w:hAnsi="맑은 고딕" w:hint="eastAsia"/>
        </w:rPr>
        <w:t xml:space="preserve">에 달하는 </w:t>
      </w:r>
      <w:r w:rsidR="00990928" w:rsidRPr="00C73523">
        <w:rPr>
          <w:rFonts w:ascii="맑은 고딕" w:eastAsia="맑은 고딕" w:hAnsi="맑은 고딕" w:hint="eastAsia"/>
        </w:rPr>
        <w:t>해당브랜드</w:t>
      </w:r>
      <w:r w:rsidR="00147D9E" w:rsidRPr="00C73523">
        <w:rPr>
          <w:rFonts w:ascii="맑은 고딕" w:eastAsia="맑은 고딕" w:hAnsi="맑은 고딕" w:hint="eastAsia"/>
        </w:rPr>
        <w:t xml:space="preserve"> 보유자들이며,</w:t>
      </w:r>
      <w:r w:rsidR="00147D9E" w:rsidRPr="00C73523">
        <w:rPr>
          <w:rFonts w:ascii="맑은 고딕" w:eastAsia="맑은 고딕" w:hAnsi="맑은 고딕"/>
        </w:rPr>
        <w:t xml:space="preserve"> </w:t>
      </w:r>
      <w:r w:rsidR="00147D9E" w:rsidRPr="00C73523">
        <w:rPr>
          <w:rFonts w:ascii="맑은 고딕" w:eastAsia="맑은 고딕" w:hAnsi="맑은 고딕" w:hint="eastAsia"/>
        </w:rPr>
        <w:t xml:space="preserve">이들의 불안과 불만은 </w:t>
      </w:r>
      <w:r w:rsidR="00A12298" w:rsidRPr="00C73523">
        <w:rPr>
          <w:rFonts w:ascii="맑은 고딕" w:eastAsia="맑은 고딕" w:hAnsi="맑은 고딕" w:hint="eastAsia"/>
        </w:rPr>
        <w:t xml:space="preserve">예사로운 </w:t>
      </w:r>
      <w:r w:rsidR="008A3FDF" w:rsidRPr="00C73523">
        <w:rPr>
          <w:rFonts w:ascii="맑은 고딕" w:eastAsia="맑은 고딕" w:hAnsi="맑은 고딕" w:hint="eastAsia"/>
        </w:rPr>
        <w:t>수준</w:t>
      </w:r>
      <w:r w:rsidR="0073701E" w:rsidRPr="00C73523">
        <w:rPr>
          <w:rFonts w:ascii="맑은 고딕" w:eastAsia="맑은 고딕" w:hAnsi="맑은 고딕" w:hint="eastAsia"/>
        </w:rPr>
        <w:t xml:space="preserve">으로 </w:t>
      </w:r>
      <w:r w:rsidR="00A12298" w:rsidRPr="00C73523">
        <w:rPr>
          <w:rFonts w:ascii="맑은 고딕" w:eastAsia="맑은 고딕" w:hAnsi="맑은 고딕" w:hint="eastAsia"/>
        </w:rPr>
        <w:t>보이지 않는다.</w:t>
      </w:r>
      <w:r w:rsidR="00A12298" w:rsidRPr="00C73523">
        <w:rPr>
          <w:rFonts w:ascii="맑은 고딕" w:eastAsia="맑은 고딕" w:hAnsi="맑은 고딕"/>
        </w:rPr>
        <w:t xml:space="preserve"> </w:t>
      </w:r>
      <w:r w:rsidR="0073701E" w:rsidRPr="00C73523">
        <w:rPr>
          <w:rFonts w:ascii="맑은 고딕" w:eastAsia="맑은 고딕" w:hAnsi="맑은 고딕" w:hint="eastAsia"/>
        </w:rPr>
        <w:t xml:space="preserve">조사결과 </w:t>
      </w:r>
      <w:r w:rsidR="00271372" w:rsidRPr="00C73523">
        <w:rPr>
          <w:rFonts w:ascii="맑은 고딕" w:eastAsia="맑은 고딕" w:hAnsi="맑은 고딕" w:hint="eastAsia"/>
        </w:rPr>
        <w:t>이들</w:t>
      </w:r>
      <w:r w:rsidR="00990928" w:rsidRPr="00C73523">
        <w:rPr>
          <w:rFonts w:ascii="맑은 고딕" w:eastAsia="맑은 고딕" w:hAnsi="맑은 고딕" w:hint="eastAsia"/>
        </w:rPr>
        <w:t>의</w:t>
      </w:r>
      <w:r w:rsidR="00271372" w:rsidRPr="00C73523">
        <w:rPr>
          <w:rFonts w:ascii="맑은 고딕" w:eastAsia="맑은 고딕" w:hAnsi="맑은 고딕" w:hint="eastAsia"/>
        </w:rPr>
        <w:t xml:space="preserve"> 과반수</w:t>
      </w:r>
      <w:r w:rsidR="008B3CDA" w:rsidRPr="00C73523">
        <w:rPr>
          <w:rFonts w:ascii="맑은 고딕" w:eastAsia="맑은 고딕" w:hAnsi="맑은 고딕" w:hint="eastAsia"/>
        </w:rPr>
        <w:t>는</w:t>
      </w:r>
      <w:r w:rsidR="00271372" w:rsidRPr="00C73523">
        <w:rPr>
          <w:rFonts w:ascii="맑은 고딕" w:eastAsia="맑은 고딕" w:hAnsi="맑은 고딕" w:hint="eastAsia"/>
        </w:rPr>
        <w:t xml:space="preserve"> </w:t>
      </w:r>
      <w:r w:rsidR="00C73523" w:rsidRPr="00C73523">
        <w:rPr>
          <w:rFonts w:ascii="맑은 고딕" w:eastAsia="맑은 고딕" w:hAnsi="맑은 고딕" w:hint="eastAsia"/>
        </w:rPr>
        <w:t>•</w:t>
      </w:r>
      <w:r w:rsidR="00271372" w:rsidRPr="00C73523">
        <w:rPr>
          <w:rFonts w:ascii="맑은 고딕" w:eastAsia="맑은 고딕" w:hAnsi="맑은 고딕" w:hint="eastAsia"/>
        </w:rPr>
        <w:t>자</w:t>
      </w:r>
      <w:r w:rsidR="00EB7800" w:rsidRPr="00C73523">
        <w:rPr>
          <w:rFonts w:ascii="맑은 고딕" w:eastAsia="맑은 고딕" w:hAnsi="맑은 고딕" w:hint="eastAsia"/>
        </w:rPr>
        <w:t xml:space="preserve">신의 </w:t>
      </w:r>
      <w:r w:rsidR="00271372" w:rsidRPr="00C73523">
        <w:rPr>
          <w:rFonts w:ascii="맑은 고딕" w:eastAsia="맑은 고딕" w:hAnsi="맑은 고딕" w:hint="eastAsia"/>
        </w:rPr>
        <w:t>차도 화재가 날 가능성이 있다고 보고 있으며,</w:t>
      </w:r>
      <w:r w:rsidR="00271372" w:rsidRPr="00C73523">
        <w:rPr>
          <w:rFonts w:ascii="맑은 고딕" w:eastAsia="맑은 고딕" w:hAnsi="맑은 고딕"/>
        </w:rPr>
        <w:t xml:space="preserve"> </w:t>
      </w:r>
      <w:r w:rsidR="00C73523" w:rsidRPr="00C73523">
        <w:rPr>
          <w:rFonts w:ascii="맑은 고딕" w:eastAsia="맑은 고딕" w:hAnsi="맑은 고딕" w:hint="eastAsia"/>
        </w:rPr>
        <w:t>•</w:t>
      </w:r>
      <w:r w:rsidR="00271372" w:rsidRPr="00C73523">
        <w:rPr>
          <w:rFonts w:ascii="맑은 고딕" w:eastAsia="맑은 고딕" w:hAnsi="맑은 고딕" w:hint="eastAsia"/>
        </w:rPr>
        <w:t xml:space="preserve">중고차 가격이 </w:t>
      </w:r>
      <w:r w:rsidR="00271372" w:rsidRPr="00C73523">
        <w:rPr>
          <w:rFonts w:ascii="맑은 고딕" w:eastAsia="맑은 고딕" w:hAnsi="맑은 고딕"/>
        </w:rPr>
        <w:t>20%</w:t>
      </w:r>
      <w:r w:rsidR="00AB071D" w:rsidRPr="00C73523">
        <w:rPr>
          <w:rFonts w:ascii="맑은 고딕" w:eastAsia="맑은 고딕" w:hAnsi="맑은 고딕"/>
        </w:rPr>
        <w:t xml:space="preserve"> </w:t>
      </w:r>
      <w:r w:rsidR="00271372" w:rsidRPr="00C73523">
        <w:rPr>
          <w:rFonts w:ascii="맑은 고딕" w:eastAsia="맑은 고딕" w:hAnsi="맑은 고딕" w:hint="eastAsia"/>
        </w:rPr>
        <w:t>이상 떨어질 것이라고 예상하고 있</w:t>
      </w:r>
      <w:r w:rsidR="00990928" w:rsidRPr="00C73523">
        <w:rPr>
          <w:rFonts w:ascii="맑은 고딕" w:eastAsia="맑은 고딕" w:hAnsi="맑은 고딕" w:hint="eastAsia"/>
        </w:rPr>
        <w:t>고,</w:t>
      </w:r>
      <w:r w:rsidR="00EC6B45" w:rsidRPr="00C73523">
        <w:rPr>
          <w:rFonts w:ascii="맑은 고딕" w:eastAsia="맑은 고딕" w:hAnsi="맑은 고딕"/>
        </w:rPr>
        <w:t xml:space="preserve"> </w:t>
      </w:r>
      <w:r w:rsidR="00C73523" w:rsidRPr="00C73523">
        <w:rPr>
          <w:rFonts w:ascii="맑은 고딕" w:eastAsia="맑은 고딕" w:hAnsi="맑은 고딕" w:hint="eastAsia"/>
        </w:rPr>
        <w:t>•</w:t>
      </w:r>
      <w:r w:rsidR="00404D5D" w:rsidRPr="00C73523">
        <w:rPr>
          <w:rFonts w:ascii="맑은 고딕" w:eastAsia="맑은 고딕" w:hAnsi="맑은 고딕" w:hint="eastAsia"/>
        </w:rPr>
        <w:t xml:space="preserve">과거 </w:t>
      </w:r>
      <w:proofErr w:type="spellStart"/>
      <w:r w:rsidR="00EC6B45" w:rsidRPr="00C73523">
        <w:rPr>
          <w:rFonts w:ascii="맑은 고딕" w:eastAsia="맑은 고딕" w:hAnsi="맑은 고딕" w:hint="eastAsia"/>
        </w:rPr>
        <w:t>디젤게이트</w:t>
      </w:r>
      <w:proofErr w:type="spellEnd"/>
      <w:r w:rsidR="00C73523" w:rsidRPr="00C73523">
        <w:rPr>
          <w:rFonts w:ascii="맑은 고딕" w:eastAsia="맑은 고딕" w:hAnsi="맑은 고딕" w:hint="eastAsia"/>
        </w:rPr>
        <w:t xml:space="preserve"> 수준</w:t>
      </w:r>
      <w:r w:rsidR="00EC6B45" w:rsidRPr="00C73523">
        <w:rPr>
          <w:rFonts w:ascii="맑은 고딕" w:eastAsia="맑은 고딕" w:hAnsi="맑은 고딕" w:hint="eastAsia"/>
        </w:rPr>
        <w:t>의 보상은 받아들일 수 없고,</w:t>
      </w:r>
      <w:r w:rsidR="00EC6B45" w:rsidRPr="00C73523">
        <w:rPr>
          <w:rFonts w:ascii="맑은 고딕" w:eastAsia="맑은 고딕" w:hAnsi="맑은 고딕"/>
        </w:rPr>
        <w:t xml:space="preserve"> </w:t>
      </w:r>
      <w:r w:rsidR="00C73523" w:rsidRPr="00C73523">
        <w:rPr>
          <w:rFonts w:ascii="맑은 고딕" w:eastAsia="맑은 고딕" w:hAnsi="맑은 고딕" w:hint="eastAsia"/>
        </w:rPr>
        <w:t>•</w:t>
      </w:r>
      <w:r w:rsidR="006D73CB" w:rsidRPr="00C73523">
        <w:rPr>
          <w:rFonts w:ascii="맑은 고딕" w:eastAsia="맑은 고딕" w:hAnsi="맑은 고딕" w:hint="eastAsia"/>
        </w:rPr>
        <w:t>소송을 통</w:t>
      </w:r>
      <w:r w:rsidR="00404D5D" w:rsidRPr="00C73523">
        <w:rPr>
          <w:rFonts w:ascii="맑은 고딕" w:eastAsia="맑은 고딕" w:hAnsi="맑은 고딕" w:hint="eastAsia"/>
        </w:rPr>
        <w:t>해</w:t>
      </w:r>
      <w:r w:rsidR="006D73CB" w:rsidRPr="00C73523">
        <w:rPr>
          <w:rFonts w:ascii="맑은 고딕" w:eastAsia="맑은 고딕" w:hAnsi="맑은 고딕" w:hint="eastAsia"/>
        </w:rPr>
        <w:t xml:space="preserve"> </w:t>
      </w:r>
      <w:r w:rsidR="00990928" w:rsidRPr="00C73523">
        <w:rPr>
          <w:rFonts w:ascii="맑은 고딕" w:eastAsia="맑은 고딕" w:hAnsi="맑은 고딕" w:hint="eastAsia"/>
        </w:rPr>
        <w:t>법적</w:t>
      </w:r>
      <w:r w:rsidR="00404D5D" w:rsidRPr="00C73523">
        <w:rPr>
          <w:rFonts w:ascii="맑은 고딕" w:eastAsia="맑은 고딕" w:hAnsi="맑은 고딕" w:hint="eastAsia"/>
        </w:rPr>
        <w:t xml:space="preserve">으로 </w:t>
      </w:r>
      <w:r w:rsidR="00990928" w:rsidRPr="00C73523">
        <w:rPr>
          <w:rFonts w:ascii="맑은 고딕" w:eastAsia="맑은 고딕" w:hAnsi="맑은 고딕" w:hint="eastAsia"/>
        </w:rPr>
        <w:t>해결</w:t>
      </w:r>
      <w:r w:rsidR="00404D5D" w:rsidRPr="00C73523">
        <w:rPr>
          <w:rFonts w:ascii="맑은 고딕" w:eastAsia="맑은 고딕" w:hAnsi="맑은 고딕" w:hint="eastAsia"/>
        </w:rPr>
        <w:t xml:space="preserve">하는 것을 </w:t>
      </w:r>
      <w:r w:rsidR="00990928" w:rsidRPr="00C73523">
        <w:rPr>
          <w:rFonts w:ascii="맑은 고딕" w:eastAsia="맑은 고딕" w:hAnsi="맑은 고딕" w:hint="eastAsia"/>
        </w:rPr>
        <w:t>고려하고 있다.</w:t>
      </w:r>
      <w:r w:rsidR="00990928" w:rsidRPr="00C73523">
        <w:rPr>
          <w:rFonts w:ascii="맑은 고딕" w:eastAsia="맑은 고딕" w:hAnsi="맑은 고딕"/>
        </w:rPr>
        <w:t xml:space="preserve"> </w:t>
      </w:r>
      <w:r w:rsidR="00EC6B45" w:rsidRPr="00C73523">
        <w:rPr>
          <w:rFonts w:ascii="맑은 고딕" w:eastAsia="맑은 고딕" w:hAnsi="맑은 고딕" w:hint="eastAsia"/>
        </w:rPr>
        <w:t xml:space="preserve">이들의 분노와 실망을 </w:t>
      </w:r>
      <w:r w:rsidR="00CC7BA9" w:rsidRPr="00C73523">
        <w:rPr>
          <w:rFonts w:ascii="맑은 고딕" w:eastAsia="맑은 고딕" w:hAnsi="맑은 고딕" w:hint="eastAsia"/>
        </w:rPr>
        <w:t>어떻게 풀어</w:t>
      </w:r>
      <w:r w:rsidR="008A3FDF" w:rsidRPr="00C73523">
        <w:rPr>
          <w:rFonts w:ascii="맑은 고딕" w:eastAsia="맑은 고딕" w:hAnsi="맑은 고딕" w:hint="eastAsia"/>
        </w:rPr>
        <w:t>가느냐</w:t>
      </w:r>
      <w:r w:rsidR="00C73523" w:rsidRPr="00C73523">
        <w:rPr>
          <w:rFonts w:ascii="맑은 고딕" w:eastAsia="맑은 고딕" w:hAnsi="맑은 고딕"/>
        </w:rPr>
        <w:t xml:space="preserve">가 </w:t>
      </w:r>
      <w:r w:rsidR="00C73523" w:rsidRPr="00C73523">
        <w:rPr>
          <w:rFonts w:ascii="맑은 고딕" w:eastAsia="맑은 고딕" w:hAnsi="맑은 고딕" w:hint="eastAsia"/>
        </w:rPr>
        <w:t>관건이다.</w:t>
      </w:r>
      <w:r w:rsidR="00CC7BA9" w:rsidRPr="00C73523">
        <w:rPr>
          <w:rFonts w:ascii="맑은 고딕" w:eastAsia="맑은 고딕" w:hAnsi="맑은 고딕"/>
        </w:rPr>
        <w:t xml:space="preserve"> </w:t>
      </w:r>
      <w:r w:rsidR="00990928" w:rsidRPr="00C73523">
        <w:rPr>
          <w:rFonts w:ascii="맑은 고딕" w:eastAsia="맑은 고딕" w:hAnsi="맑은 고딕"/>
        </w:rPr>
        <w:t xml:space="preserve"> </w:t>
      </w:r>
    </w:p>
    <w:p w:rsidR="00DA72D2" w:rsidRDefault="00271372" w:rsidP="00DA72D2">
      <w:pPr>
        <w:rPr>
          <w:rFonts w:ascii="맑은 고딕" w:eastAsia="맑은 고딕" w:hAnsi="맑은 고딕"/>
          <w:color w:val="FF0000"/>
        </w:rPr>
      </w:pPr>
      <w:r w:rsidRPr="00AF251D">
        <w:rPr>
          <w:rFonts w:ascii="맑은 고딕" w:eastAsia="맑은 고딕" w:hAnsi="맑은 고딕"/>
          <w:color w:val="FF0000"/>
        </w:rPr>
        <w:t xml:space="preserve"> </w:t>
      </w:r>
    </w:p>
    <w:p w:rsidR="00DA72D2" w:rsidRDefault="00DA72D2">
      <w:pPr>
        <w:widowControl/>
        <w:wordWrap/>
        <w:autoSpaceDE/>
        <w:autoSpaceDN/>
        <w:spacing w:after="160" w:line="259" w:lineRule="auto"/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/>
          <w:color w:val="FF0000"/>
        </w:rPr>
        <w:br w:type="page"/>
      </w:r>
    </w:p>
    <w:p w:rsidR="00147D9E" w:rsidRPr="00170C09" w:rsidRDefault="00147D9E" w:rsidP="00DA72D2">
      <w:pPr>
        <w:rPr>
          <w:rFonts w:ascii="맑은 고딕" w:eastAsia="맑은 고딕" w:hAnsi="맑은 고딕"/>
          <w:szCs w:val="20"/>
        </w:rPr>
      </w:pPr>
      <w:r w:rsidRPr="00170C09">
        <w:rPr>
          <w:rFonts w:ascii="맑은 고딕" w:eastAsia="맑은 고딕" w:hAnsi="맑은 고딕" w:hint="eastAsia"/>
          <w:szCs w:val="18"/>
        </w:rPr>
        <w:lastRenderedPageBreak/>
        <w:t>==============================================================</w:t>
      </w:r>
    </w:p>
    <w:p w:rsidR="00AF251D" w:rsidRDefault="00AF251D" w:rsidP="00147D9E">
      <w:pPr>
        <w:adjustRightInd w:val="0"/>
        <w:snapToGrid w:val="0"/>
        <w:spacing w:line="228" w:lineRule="auto"/>
        <w:ind w:left="992" w:rightChars="14" w:right="28" w:hangingChars="496" w:hanging="992"/>
        <w:rPr>
          <w:rFonts w:ascii="맑은 고딕" w:eastAsia="맑은 고딕" w:hAnsi="맑은 고딕"/>
          <w:b/>
          <w:szCs w:val="20"/>
        </w:rPr>
      </w:pPr>
    </w:p>
    <w:p w:rsidR="00147D9E" w:rsidRDefault="00147D9E" w:rsidP="00147D9E">
      <w:pPr>
        <w:adjustRightInd w:val="0"/>
        <w:snapToGrid w:val="0"/>
        <w:spacing w:line="228" w:lineRule="auto"/>
        <w:ind w:left="992" w:rightChars="14" w:right="28" w:hangingChars="496" w:hanging="992"/>
        <w:rPr>
          <w:rFonts w:ascii="맑은 고딕" w:eastAsia="맑은 고딕" w:hAnsi="맑은 고딕"/>
          <w:szCs w:val="18"/>
        </w:rPr>
      </w:pPr>
      <w:r w:rsidRPr="00170C09">
        <w:rPr>
          <w:rFonts w:ascii="맑은 고딕" w:eastAsia="맑은 고딕" w:hAnsi="맑은 고딕" w:hint="eastAsia"/>
          <w:b/>
          <w:szCs w:val="20"/>
        </w:rPr>
        <w:t xml:space="preserve">◈ </w:t>
      </w:r>
      <w:proofErr w:type="gramStart"/>
      <w:r w:rsidRPr="00170C09">
        <w:rPr>
          <w:rFonts w:ascii="맑은 고딕" w:eastAsia="맑은 고딕" w:hAnsi="맑은 고딕" w:hint="eastAsia"/>
          <w:b/>
          <w:szCs w:val="20"/>
        </w:rPr>
        <w:t>참고 :</w:t>
      </w:r>
      <w:proofErr w:type="gramEnd"/>
      <w:r w:rsidRPr="00170C09">
        <w:rPr>
          <w:rFonts w:ascii="맑은 고딕" w:eastAsia="맑은 고딕" w:hAnsi="맑은 고딕" w:hint="eastAsia"/>
          <w:b/>
          <w:szCs w:val="20"/>
        </w:rPr>
        <w:t xml:space="preserve"> </w:t>
      </w:r>
      <w:r w:rsidRPr="00170C09">
        <w:rPr>
          <w:rFonts w:ascii="맑은 고딕" w:eastAsia="맑은 고딕" w:hAnsi="맑은 고딕" w:cs="Tahoma" w:hint="eastAsia"/>
          <w:b/>
          <w:szCs w:val="18"/>
        </w:rPr>
        <w:t>「</w:t>
      </w:r>
      <w:r w:rsidRPr="00170C09">
        <w:rPr>
          <w:rFonts w:ascii="맑은 고딕" w:eastAsia="맑은 고딕" w:hAnsi="맑은 고딕" w:hint="eastAsia"/>
          <w:b/>
          <w:szCs w:val="18"/>
        </w:rPr>
        <w:t xml:space="preserve">컨슈머인사이트」 </w:t>
      </w:r>
      <w:r w:rsidRPr="00170C09">
        <w:rPr>
          <w:rFonts w:ascii="맑은 고딕" w:eastAsia="맑은 고딕" w:hAnsi="맑은 고딕"/>
          <w:b/>
          <w:szCs w:val="18"/>
        </w:rPr>
        <w:t>‘</w:t>
      </w:r>
      <w:r w:rsidRPr="00170C09">
        <w:rPr>
          <w:rFonts w:ascii="맑은 고딕" w:eastAsia="맑은 고딕" w:hAnsi="맑은 고딕" w:hint="eastAsia"/>
          <w:b/>
          <w:szCs w:val="18"/>
        </w:rPr>
        <w:t>연례 자동차 기획조사</w:t>
      </w:r>
      <w:r w:rsidRPr="00170C09">
        <w:rPr>
          <w:rFonts w:ascii="맑은 고딕" w:eastAsia="맑은 고딕" w:hAnsi="맑은 고딕"/>
          <w:b/>
          <w:szCs w:val="18"/>
        </w:rPr>
        <w:t>’</w:t>
      </w:r>
      <w:r w:rsidRPr="00170C09">
        <w:rPr>
          <w:rFonts w:ascii="맑은 고딕" w:eastAsia="맑은 고딕" w:hAnsi="맑은 고딕" w:hint="eastAsia"/>
          <w:b/>
          <w:szCs w:val="18"/>
        </w:rPr>
        <w:t xml:space="preserve"> 개요</w:t>
      </w:r>
      <w:r w:rsidRPr="00170C09">
        <w:rPr>
          <w:rFonts w:ascii="맑은 고딕" w:eastAsia="맑은 고딕" w:hAnsi="맑은 고딕" w:hint="eastAsia"/>
          <w:szCs w:val="18"/>
        </w:rPr>
        <w:br/>
      </w:r>
      <w:r w:rsidRPr="00170C09">
        <w:rPr>
          <w:rFonts w:ascii="맑은 고딕" w:eastAsia="맑은 고딕" w:hAnsi="맑은 고딕" w:cs="Tahoma" w:hint="eastAsia"/>
          <w:szCs w:val="18"/>
        </w:rPr>
        <w:t>「</w:t>
      </w:r>
      <w:r w:rsidRPr="00170C09">
        <w:rPr>
          <w:rFonts w:ascii="맑은 고딕" w:eastAsia="맑은 고딕" w:hAnsi="맑은 고딕" w:hint="eastAsia"/>
          <w:szCs w:val="18"/>
        </w:rPr>
        <w:t xml:space="preserve">컨슈머인사이트」는 2001년부터 매년 </w:t>
      </w:r>
      <w:r w:rsidRPr="00170C09">
        <w:rPr>
          <w:rFonts w:ascii="맑은 고딕" w:eastAsia="맑은 고딕" w:hAnsi="맑은 고딕"/>
          <w:szCs w:val="18"/>
        </w:rPr>
        <w:t>7</w:t>
      </w:r>
      <w:r w:rsidRPr="00170C09">
        <w:rPr>
          <w:rFonts w:ascii="맑은 고딕" w:eastAsia="맑은 고딕" w:hAnsi="맑은 고딕" w:hint="eastAsia"/>
          <w:szCs w:val="18"/>
        </w:rPr>
        <w:t>월 10만명의 자동차 소비자를 대상으로</w:t>
      </w:r>
      <w:r w:rsidRPr="00170C09">
        <w:rPr>
          <w:rFonts w:ascii="맑은 고딕" w:eastAsia="맑은 고딕" w:hAnsi="맑은 고딕" w:hint="eastAsia"/>
          <w:szCs w:val="18"/>
        </w:rPr>
        <w:br/>
        <w:t>자동차 연례기획조사(Annual Automobile Syndicated Study)를 아래와 같은 설계로 수행해 오고 있음.</w:t>
      </w:r>
    </w:p>
    <w:p w:rsidR="00DA72D2" w:rsidRDefault="00DA72D2" w:rsidP="00147D9E">
      <w:pPr>
        <w:adjustRightInd w:val="0"/>
        <w:snapToGrid w:val="0"/>
        <w:spacing w:line="228" w:lineRule="auto"/>
        <w:ind w:left="992" w:rightChars="14" w:right="28" w:hangingChars="496" w:hanging="992"/>
        <w:rPr>
          <w:rFonts w:ascii="맑은 고딕" w:eastAsia="맑은 고딕" w:hAnsi="맑은 고딕"/>
          <w:szCs w:val="18"/>
        </w:rPr>
      </w:pPr>
    </w:p>
    <w:p w:rsidR="00147D9E" w:rsidRPr="00170C09" w:rsidRDefault="00DA72D2" w:rsidP="00147D9E">
      <w:pPr>
        <w:adjustRightInd w:val="0"/>
        <w:snapToGrid w:val="0"/>
        <w:spacing w:line="228" w:lineRule="auto"/>
        <w:ind w:left="992" w:rightChars="14" w:right="28" w:hangingChars="496" w:hanging="992"/>
        <w:rPr>
          <w:rFonts w:ascii="맑은 고딕" w:eastAsia="맑은 고딕" w:hAnsi="맑은 고딕"/>
          <w:szCs w:val="20"/>
        </w:rPr>
      </w:pPr>
      <w:r w:rsidRPr="00C249FE">
        <w:rPr>
          <w:noProof/>
        </w:rPr>
        <w:drawing>
          <wp:inline distT="0" distB="0" distL="0" distR="0" wp14:anchorId="3E7D0C7F" wp14:editId="5E554B50">
            <wp:extent cx="5547360" cy="370078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ED7" w:rsidRDefault="00DE3ED7"/>
    <w:sectPr w:rsidR="00DE3ED7" w:rsidSect="00A41CF1">
      <w:headerReference w:type="default" r:id="rId10"/>
      <w:footerReference w:type="default" r:id="rId11"/>
      <w:footnotePr>
        <w:numRestart w:val="eachSect"/>
      </w:footnotePr>
      <w:pgSz w:w="11906" w:h="16838"/>
      <w:pgMar w:top="1134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D0" w:rsidRDefault="00CF23D0">
      <w:r>
        <w:separator/>
      </w:r>
    </w:p>
  </w:endnote>
  <w:endnote w:type="continuationSeparator" w:id="0">
    <w:p w:rsidR="00CF23D0" w:rsidRDefault="00CF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2D2" w:rsidRDefault="00DA72D2" w:rsidP="00DA72D2">
    <w:pPr>
      <w:ind w:firstLineChars="50" w:firstLine="100"/>
      <w:rPr>
        <w:rFonts w:ascii="맑은 고딕" w:eastAsia="맑은 고딕" w:hAnsi="맑은 고딕"/>
        <w:b/>
        <w:sz w:val="22"/>
        <w:szCs w:val="22"/>
      </w:rPr>
    </w:pPr>
    <w:r>
      <w:rPr>
        <w:noProof/>
      </w:rPr>
      <mc:AlternateContent>
        <mc:Choice Requires="wps">
          <w:drawing>
            <wp:anchor distT="4294967289" distB="4294967289" distL="114300" distR="114300" simplePos="0" relativeHeight="251661312" behindDoc="0" locked="0" layoutInCell="1" allowOverlap="1" wp14:anchorId="48E2A7DC" wp14:editId="3A4E86F4">
              <wp:simplePos x="0" y="0"/>
              <wp:positionH relativeFrom="margin">
                <wp:align>center</wp:align>
              </wp:positionH>
              <wp:positionV relativeFrom="paragraph">
                <wp:posOffset>-8256</wp:posOffset>
              </wp:positionV>
              <wp:extent cx="5615940" cy="0"/>
              <wp:effectExtent l="0" t="0" r="22860" b="19050"/>
              <wp:wrapNone/>
              <wp:docPr id="4" name="직선 연결선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1ECA9" id="직선 연결선 4" o:spid="_x0000_s1026" style="position:absolute;left:0;text-align:left;flip:y;z-index:251661312;visibility:visible;mso-wrap-style:square;mso-width-percent:0;mso-height-percent:0;mso-wrap-distance-left:9pt;mso-wrap-distance-top:-19e-5mm;mso-wrap-distance-right:9pt;mso-wrap-distance-bottom:-19e-5mm;mso-position-horizontal:center;mso-position-horizontal-relative:margin;mso-position-vertical:absolute;mso-position-vertical-relative:text;mso-width-percent:0;mso-height-percent:0;mso-width-relative:page;mso-height-relative:page" from="0,-.65pt" to="442.2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" strokeweight="1.5pt">
              <w10:wrap anchorx="margin"/>
            </v:line>
          </w:pict>
        </mc:Fallback>
      </mc:AlternateContent>
    </w:r>
    <w:r w:rsidRPr="00A41CF1">
      <w:rPr>
        <w:rFonts w:ascii="맑은 고딕" w:eastAsia="맑은 고딕" w:hAnsi="맑은 고딕" w:hint="eastAsia"/>
        <w:b/>
        <w:sz w:val="22"/>
        <w:szCs w:val="22"/>
      </w:rPr>
      <w:t>For more Information</w:t>
    </w:r>
  </w:p>
  <w:p w:rsidR="00DA72D2" w:rsidRPr="00A41CF1" w:rsidRDefault="00DA72D2" w:rsidP="00DA72D2">
    <w:pPr>
      <w:tabs>
        <w:tab w:val="center" w:pos="4252"/>
        <w:tab w:val="right" w:pos="8504"/>
      </w:tabs>
      <w:snapToGrid w:val="0"/>
      <w:ind w:firstLineChars="50" w:firstLine="80"/>
      <w:jc w:val="left"/>
      <w:rPr>
        <w:rFonts w:ascii="맑은 고딕" w:eastAsia="맑은 고딕" w:hAnsi="맑은 고딕"/>
        <w:sz w:val="16"/>
        <w:szCs w:val="16"/>
      </w:rPr>
    </w:pPr>
    <w:r w:rsidRPr="00A41CF1">
      <w:rPr>
        <w:rFonts w:ascii="맑은 고딕" w:eastAsia="맑은 고딕" w:hAnsi="맑은 고딕"/>
        <w:sz w:val="16"/>
        <w:szCs w:val="16"/>
      </w:rPr>
      <w:t>문의</w:t>
    </w:r>
    <w:r w:rsidRPr="00A41CF1">
      <w:rPr>
        <w:rFonts w:ascii="맑은 고딕" w:eastAsia="맑은 고딕" w:hAnsi="맑은 고딕" w:hint="eastAsia"/>
        <w:sz w:val="16"/>
        <w:szCs w:val="16"/>
      </w:rPr>
      <w:t xml:space="preserve">: </w:t>
    </w:r>
    <w:r>
      <w:rPr>
        <w:rFonts w:ascii="맑은 고딕" w:eastAsia="맑은 고딕" w:hAnsi="맑은 고딕" w:hint="eastAsia"/>
        <w:sz w:val="16"/>
        <w:szCs w:val="16"/>
      </w:rPr>
      <w:t>박승표 수석부장 Tel. 02) 6004-</w:t>
    </w:r>
    <w:r>
      <w:rPr>
        <w:rFonts w:ascii="맑은 고딕" w:eastAsia="맑은 고딕" w:hAnsi="맑은 고딕"/>
        <w:sz w:val="16"/>
        <w:szCs w:val="16"/>
      </w:rPr>
      <w:t>7661</w:t>
    </w:r>
    <w:r>
      <w:rPr>
        <w:rFonts w:ascii="맑은 고딕" w:eastAsia="맑은 고딕" w:hAnsi="맑은 고딕" w:hint="eastAsia"/>
        <w:sz w:val="16"/>
        <w:szCs w:val="16"/>
      </w:rPr>
      <w:t xml:space="preserve"> Fax 02)543-5984 e-mail:</w:t>
    </w:r>
    <w:r>
      <w:rPr>
        <w:rFonts w:ascii="맑은 고딕" w:eastAsia="맑은 고딕" w:hAnsi="맑은 고딕"/>
        <w:sz w:val="16"/>
        <w:szCs w:val="16"/>
      </w:rPr>
      <w:t xml:space="preserve"> Sammy.park</w:t>
    </w:r>
    <w:r w:rsidRPr="006B45D5">
      <w:rPr>
        <w:rFonts w:ascii="맑은 고딕" w:eastAsia="맑은 고딕" w:hAnsi="맑은 고딕" w:hint="eastAsia"/>
        <w:sz w:val="16"/>
      </w:rPr>
      <w:t>@consumerinsight.kr</w:t>
    </w:r>
    <w:r w:rsidRPr="00A41CF1">
      <w:rPr>
        <w:rFonts w:ascii="맑은 고딕" w:eastAsia="맑은 고딕" w:hAnsi="맑은 고딕" w:hint="eastAsia"/>
        <w:sz w:val="16"/>
        <w:szCs w:val="16"/>
      </w:rPr>
      <w:t xml:space="preserve">  </w:t>
    </w:r>
  </w:p>
  <w:p w:rsidR="00CD66B2" w:rsidRPr="00A504DD" w:rsidRDefault="00DA72D2" w:rsidP="00DA72D2">
    <w:pPr>
      <w:tabs>
        <w:tab w:val="center" w:pos="4252"/>
        <w:tab w:val="right" w:pos="8504"/>
      </w:tabs>
      <w:snapToGrid w:val="0"/>
      <w:ind w:firstLineChars="50" w:firstLine="80"/>
      <w:jc w:val="left"/>
      <w:rPr>
        <w:rFonts w:hint="eastAsia"/>
        <w:sz w:val="18"/>
        <w:szCs w:val="18"/>
      </w:rPr>
    </w:pPr>
    <w:r w:rsidRPr="00A41CF1">
      <w:rPr>
        <w:rFonts w:ascii="맑은 고딕" w:eastAsia="맑은 고딕" w:hAnsi="맑은 고딕" w:hint="eastAsia"/>
        <w:sz w:val="16"/>
        <w:szCs w:val="16"/>
      </w:rPr>
      <w:t xml:space="preserve">서울시 강남구 </w:t>
    </w:r>
    <w:proofErr w:type="spellStart"/>
    <w:r>
      <w:rPr>
        <w:rFonts w:ascii="맑은 고딕" w:eastAsia="맑은 고딕" w:hAnsi="맑은 고딕" w:hint="eastAsia"/>
        <w:sz w:val="16"/>
        <w:szCs w:val="16"/>
      </w:rPr>
      <w:t>봉은사로</w:t>
    </w:r>
    <w:proofErr w:type="spellEnd"/>
    <w:r>
      <w:rPr>
        <w:rFonts w:ascii="맑은 고딕" w:eastAsia="맑은 고딕" w:hAnsi="맑은 고딕" w:hint="eastAsia"/>
        <w:sz w:val="16"/>
        <w:szCs w:val="16"/>
      </w:rPr>
      <w:t xml:space="preserve"> 129 거평타운 19F</w:t>
    </w:r>
    <w:r w:rsidRPr="00A41CF1">
      <w:rPr>
        <w:rFonts w:ascii="맑은 고딕" w:eastAsia="맑은 고딕" w:hAnsi="맑은 고딕" w:hint="eastAsia"/>
        <w:sz w:val="16"/>
        <w:szCs w:val="16"/>
      </w:rPr>
      <w:t xml:space="preserve"> </w:t>
    </w:r>
    <w:r>
      <w:rPr>
        <w:rFonts w:ascii="맑은 고딕" w:eastAsia="맑은 고딕" w:hAnsi="맑은 고딕" w:hint="eastAsia"/>
        <w:sz w:val="16"/>
        <w:szCs w:val="16"/>
      </w:rPr>
      <w:t>C</w:t>
    </w:r>
    <w:r>
      <w:rPr>
        <w:rFonts w:ascii="맑은 고딕" w:eastAsia="맑은 고딕" w:hAnsi="맑은 고딕"/>
        <w:sz w:val="16"/>
        <w:szCs w:val="16"/>
      </w:rPr>
      <w:t>onsumer</w:t>
    </w:r>
    <w:r w:rsidRPr="00A41CF1">
      <w:rPr>
        <w:rFonts w:ascii="맑은 고딕" w:eastAsia="맑은 고딕" w:hAnsi="맑은 고딕" w:hint="eastAsia"/>
        <w:sz w:val="16"/>
        <w:szCs w:val="16"/>
      </w:rPr>
      <w:t xml:space="preserve"> Insight Inc. </w:t>
    </w:r>
    <w:r w:rsidRPr="00A41CF1">
      <w:rPr>
        <w:rFonts w:ascii="맑은 고딕" w:eastAsia="맑은 고딕" w:hAnsi="맑은 고딕" w:hint="eastAsia"/>
        <w:sz w:val="16"/>
      </w:rPr>
      <w:t>www.</w:t>
    </w:r>
    <w:r>
      <w:rPr>
        <w:rFonts w:ascii="맑은 고딕" w:eastAsia="맑은 고딕" w:hAnsi="맑은 고딕" w:hint="eastAsia"/>
        <w:sz w:val="16"/>
      </w:rPr>
      <w:t>consumer</w:t>
    </w:r>
    <w:r w:rsidRPr="00A41CF1">
      <w:rPr>
        <w:rFonts w:ascii="맑은 고딕" w:eastAsia="맑은 고딕" w:hAnsi="맑은 고딕" w:hint="eastAsia"/>
        <w:sz w:val="16"/>
      </w:rPr>
      <w:t>insight.co.kr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D0" w:rsidRDefault="00CF23D0">
      <w:r>
        <w:separator/>
      </w:r>
    </w:p>
  </w:footnote>
  <w:footnote w:type="continuationSeparator" w:id="0">
    <w:p w:rsidR="00CF23D0" w:rsidRDefault="00CF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B2" w:rsidRDefault="00147D9E" w:rsidP="00777BD6">
    <w:pPr>
      <w:wordWrap/>
      <w:rPr>
        <w:rFonts w:ascii="Tahoma" w:eastAsia="굴림" w:hAnsi="Tahoma" w:cs="Tahoma"/>
        <w:b/>
      </w:rPr>
    </w:pPr>
    <w:r>
      <w:rPr>
        <w:rFonts w:ascii="Tahoma" w:eastAsia="굴림" w:hAnsi="Tahoma" w:cs="Tahoma"/>
        <w:b/>
        <w:noProof/>
      </w:rPr>
      <w:drawing>
        <wp:inline distT="0" distB="0" distL="0" distR="0">
          <wp:extent cx="1294130" cy="241300"/>
          <wp:effectExtent l="0" t="0" r="0" b="635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5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233" w:rsidRPr="00863743" w:rsidRDefault="00147D9E" w:rsidP="002F1233">
    <w:pPr>
      <w:wordWrap/>
      <w:spacing w:line="220" w:lineRule="exact"/>
      <w:jc w:val="right"/>
      <w:rPr>
        <w:rFonts w:ascii="맑은 고딕" w:eastAsia="맑은 고딕" w:hAnsi="맑은 고딕" w:cs="Tahoma"/>
        <w:b/>
      </w:rPr>
    </w:pPr>
    <w:r>
      <w:rPr>
        <w:rFonts w:ascii="Tahoma" w:eastAsia="굴림" w:hAnsi="Tahoma" w:cs="Tahoma" w:hint="eastAsia"/>
        <w:b/>
      </w:rPr>
      <w:t xml:space="preserve"> </w:t>
    </w:r>
    <w:r>
      <w:rPr>
        <w:rFonts w:ascii="맑은 고딕" w:eastAsia="맑은 고딕" w:hAnsi="맑은 고딕" w:hint="eastAsia"/>
        <w:b/>
        <w:color w:val="808080"/>
        <w:sz w:val="18"/>
        <w:szCs w:val="20"/>
      </w:rPr>
      <w:t xml:space="preserve">Date of Issue: </w:t>
    </w:r>
    <w:r>
      <w:rPr>
        <w:rFonts w:ascii="맑은 고딕" w:eastAsia="맑은 고딕" w:hAnsi="맑은 고딕"/>
        <w:b/>
        <w:color w:val="808080"/>
        <w:sz w:val="18"/>
        <w:szCs w:val="20"/>
      </w:rPr>
      <w:t>Oct</w:t>
    </w:r>
    <w:r w:rsidRPr="00863743">
      <w:rPr>
        <w:rFonts w:ascii="맑은 고딕" w:eastAsia="맑은 고딕" w:hAnsi="맑은 고딕" w:hint="eastAsia"/>
        <w:b/>
        <w:color w:val="808080"/>
        <w:sz w:val="18"/>
        <w:szCs w:val="20"/>
      </w:rPr>
      <w:t xml:space="preserve">. </w:t>
    </w:r>
    <w:r w:rsidR="001C5A8D">
      <w:rPr>
        <w:rFonts w:ascii="맑은 고딕" w:eastAsia="맑은 고딕" w:hAnsi="맑은 고딕"/>
        <w:b/>
        <w:color w:val="808080"/>
        <w:sz w:val="18"/>
        <w:szCs w:val="20"/>
      </w:rPr>
      <w:t>30</w:t>
    </w:r>
    <w:r w:rsidRPr="00863743">
      <w:rPr>
        <w:rFonts w:ascii="맑은 고딕" w:eastAsia="맑은 고딕" w:hAnsi="맑은 고딕" w:hint="eastAsia"/>
        <w:b/>
        <w:color w:val="808080"/>
        <w:sz w:val="18"/>
        <w:szCs w:val="20"/>
      </w:rPr>
      <w:t>, 201</w:t>
    </w:r>
    <w:r>
      <w:rPr>
        <w:rFonts w:ascii="맑은 고딕" w:eastAsia="맑은 고딕" w:hAnsi="맑은 고딕"/>
        <w:b/>
        <w:color w:val="808080"/>
        <w:sz w:val="18"/>
        <w:szCs w:val="20"/>
      </w:rPr>
      <w:t>8</w:t>
    </w:r>
  </w:p>
  <w:p w:rsidR="002F1233" w:rsidRPr="00863743" w:rsidRDefault="00147D9E" w:rsidP="002F1233">
    <w:pPr>
      <w:wordWrap/>
      <w:spacing w:line="220" w:lineRule="exact"/>
      <w:jc w:val="right"/>
      <w:rPr>
        <w:rFonts w:ascii="맑은 고딕" w:eastAsia="맑은 고딕" w:hAnsi="맑은 고딕" w:cs="Tahoma"/>
        <w:color w:val="595959"/>
        <w:sz w:val="18"/>
        <w:szCs w:val="18"/>
      </w:rPr>
    </w:pPr>
    <w:r>
      <w:rPr>
        <w:rFonts w:ascii="맑은 고딕" w:eastAsia="맑은 고딕" w:hAnsi="맑은 고딕" w:cs="Tahoma" w:hint="eastAsia"/>
        <w:color w:val="595959"/>
        <w:sz w:val="18"/>
        <w:szCs w:val="18"/>
      </w:rPr>
      <w:t>자동차 리포트 1</w:t>
    </w:r>
    <w:r>
      <w:rPr>
        <w:rFonts w:ascii="맑은 고딕" w:eastAsia="맑은 고딕" w:hAnsi="맑은 고딕" w:cs="Tahoma"/>
        <w:color w:val="595959"/>
        <w:sz w:val="18"/>
        <w:szCs w:val="18"/>
      </w:rPr>
      <w:t>8</w:t>
    </w:r>
    <w:r w:rsidRPr="00CF224D">
      <w:rPr>
        <w:rFonts w:ascii="맑은 고딕" w:eastAsia="맑은 고딕" w:hAnsi="맑은 고딕" w:cs="Tahoma" w:hint="eastAsia"/>
        <w:color w:val="595959"/>
        <w:sz w:val="18"/>
        <w:szCs w:val="18"/>
        <w:vertAlign w:val="superscript"/>
      </w:rPr>
      <w:t>th</w:t>
    </w:r>
    <w:r>
      <w:rPr>
        <w:rFonts w:ascii="맑은 고딕" w:eastAsia="맑은 고딕" w:hAnsi="맑은 고딕" w:cs="Tahoma" w:hint="eastAsia"/>
        <w:color w:val="595959"/>
        <w:sz w:val="18"/>
        <w:szCs w:val="18"/>
      </w:rPr>
      <w:t xml:space="preserve">- </w:t>
    </w:r>
    <w:r>
      <w:rPr>
        <w:rFonts w:ascii="맑은 고딕" w:eastAsia="맑은 고딕" w:hAnsi="맑은 고딕" w:cs="Tahoma"/>
        <w:color w:val="595959"/>
        <w:sz w:val="18"/>
        <w:szCs w:val="18"/>
      </w:rPr>
      <w:t>02</w:t>
    </w:r>
    <w:r>
      <w:rPr>
        <w:rFonts w:ascii="맑은 고딕" w:eastAsia="맑은 고딕" w:hAnsi="맑은 고딕" w:cs="Tahoma" w:hint="eastAsia"/>
        <w:color w:val="595959"/>
        <w:sz w:val="18"/>
        <w:szCs w:val="18"/>
      </w:rPr>
      <w:t>호</w:t>
    </w:r>
  </w:p>
  <w:p w:rsidR="00CD66B2" w:rsidRPr="00777BD6" w:rsidRDefault="00147D9E" w:rsidP="002F1233">
    <w:pPr>
      <w:wordWrap/>
      <w:spacing w:line="220" w:lineRule="exact"/>
      <w:ind w:right="300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16509</wp:posOffset>
              </wp:positionV>
              <wp:extent cx="5615940" cy="0"/>
              <wp:effectExtent l="0" t="0" r="22860" b="19050"/>
              <wp:wrapNone/>
              <wp:docPr id="5" name="직선 연결선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7CD350" id="직선 연결선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3pt" to="44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" strokecolor="gray" strokeweight="1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9E"/>
    <w:rsid w:val="00002FE5"/>
    <w:rsid w:val="00043E4D"/>
    <w:rsid w:val="000B1026"/>
    <w:rsid w:val="00147D9E"/>
    <w:rsid w:val="00154B6D"/>
    <w:rsid w:val="001C5A8D"/>
    <w:rsid w:val="001F2E86"/>
    <w:rsid w:val="002608E7"/>
    <w:rsid w:val="00271372"/>
    <w:rsid w:val="003560A6"/>
    <w:rsid w:val="003C441B"/>
    <w:rsid w:val="003C6340"/>
    <w:rsid w:val="00404D5D"/>
    <w:rsid w:val="0045114D"/>
    <w:rsid w:val="0053148E"/>
    <w:rsid w:val="00582B39"/>
    <w:rsid w:val="005B3A67"/>
    <w:rsid w:val="00603E40"/>
    <w:rsid w:val="0062323C"/>
    <w:rsid w:val="00632D97"/>
    <w:rsid w:val="0067249A"/>
    <w:rsid w:val="006C6752"/>
    <w:rsid w:val="006D73CB"/>
    <w:rsid w:val="00732B18"/>
    <w:rsid w:val="0073701E"/>
    <w:rsid w:val="007E4236"/>
    <w:rsid w:val="008041EE"/>
    <w:rsid w:val="008220FD"/>
    <w:rsid w:val="008A3FDF"/>
    <w:rsid w:val="008B3CDA"/>
    <w:rsid w:val="00964BAA"/>
    <w:rsid w:val="009804FF"/>
    <w:rsid w:val="00990928"/>
    <w:rsid w:val="009A1FE9"/>
    <w:rsid w:val="00A12298"/>
    <w:rsid w:val="00A61950"/>
    <w:rsid w:val="00AB071D"/>
    <w:rsid w:val="00AC2DCA"/>
    <w:rsid w:val="00AF251D"/>
    <w:rsid w:val="00B957CF"/>
    <w:rsid w:val="00BA7FA7"/>
    <w:rsid w:val="00BE0312"/>
    <w:rsid w:val="00C4523A"/>
    <w:rsid w:val="00C51ED8"/>
    <w:rsid w:val="00C73523"/>
    <w:rsid w:val="00CA4A87"/>
    <w:rsid w:val="00CC7BA9"/>
    <w:rsid w:val="00CF125A"/>
    <w:rsid w:val="00CF23D0"/>
    <w:rsid w:val="00D202EC"/>
    <w:rsid w:val="00D61560"/>
    <w:rsid w:val="00DA72D2"/>
    <w:rsid w:val="00DE3ED7"/>
    <w:rsid w:val="00E509EC"/>
    <w:rsid w:val="00E864E6"/>
    <w:rsid w:val="00EB7800"/>
    <w:rsid w:val="00EC6B45"/>
    <w:rsid w:val="00EF677A"/>
    <w:rsid w:val="00F21541"/>
    <w:rsid w:val="00F35CAF"/>
    <w:rsid w:val="00F4544E"/>
    <w:rsid w:val="00FA0A7A"/>
    <w:rsid w:val="00FB0684"/>
    <w:rsid w:val="00FE1B8D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5FD7E-EEC4-40CD-AA00-5877CABB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9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7D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7D9E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531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31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60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2608E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2608E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608E7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merinsight.co.kr/voc_view.aspx?no=2926&amp;id=pr4_list&amp;PageNo=1&amp;schFlag=0https://www.consumerinsight.co.kr/voc_view.aspx?no=2926&amp;id=pr4_list&amp;PageNo=1&amp;schFlag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8E26-67E9-4844-9B8A-CE0DA939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kimmh</dc:creator>
  <cp:keywords/>
  <dc:description/>
  <cp:lastModifiedBy>kimmh</cp:lastModifiedBy>
  <cp:revision>5</cp:revision>
  <cp:lastPrinted>2018-10-29T00:28:00Z</cp:lastPrinted>
  <dcterms:created xsi:type="dcterms:W3CDTF">2018-10-29T07:34:00Z</dcterms:created>
  <dcterms:modified xsi:type="dcterms:W3CDTF">2018-10-29T07:36:00Z</dcterms:modified>
</cp:coreProperties>
</file>